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5E009" w14:textId="1E752D3A" w:rsidR="00840968" w:rsidRPr="00832092" w:rsidRDefault="00840968" w:rsidP="00840968">
      <w:pPr>
        <w:jc w:val="center"/>
        <w:rPr>
          <w:rFonts w:ascii="Aptos" w:hAnsi="Aptos"/>
          <w:b/>
          <w:sz w:val="28"/>
          <w:szCs w:val="28"/>
        </w:rPr>
      </w:pPr>
      <w:r w:rsidRPr="003A734E">
        <w:rPr>
          <w:noProof/>
          <w:lang w:eastAsia="en-GB"/>
        </w:rPr>
        <mc:AlternateContent>
          <mc:Choice Requires="wps">
            <w:drawing>
              <wp:anchor distT="45720" distB="45720" distL="114300" distR="114300" simplePos="0" relativeHeight="251658240" behindDoc="1" locked="0" layoutInCell="0" allowOverlap="1" wp14:anchorId="70C3FFE5" wp14:editId="05C707E5">
                <wp:simplePos x="0" y="0"/>
                <wp:positionH relativeFrom="margin">
                  <wp:posOffset>158750</wp:posOffset>
                </wp:positionH>
                <wp:positionV relativeFrom="paragraph">
                  <wp:posOffset>19050</wp:posOffset>
                </wp:positionV>
                <wp:extent cx="5848350" cy="1758950"/>
                <wp:effectExtent l="19050" t="19050" r="19050" b="1270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1758950"/>
                        </a:xfrm>
                        <a:prstGeom prst="rect">
                          <a:avLst/>
                        </a:prstGeom>
                        <a:solidFill>
                          <a:srgbClr val="FFFFFF"/>
                        </a:solidFill>
                        <a:ln w="28575">
                          <a:solidFill>
                            <a:srgbClr val="5A5A5A"/>
                          </a:solidFill>
                          <a:miter lim="800000"/>
                          <a:headEnd/>
                          <a:tailEnd/>
                        </a:ln>
                      </wps:spPr>
                      <wps:txbx>
                        <w:txbxContent>
                          <w:p w14:paraId="446B1D68" w14:textId="1DF59C24" w:rsidR="00394161" w:rsidRDefault="00394161" w:rsidP="007433FF">
                            <w:pPr>
                              <w:spacing w:line="258" w:lineRule="auto"/>
                              <w:jc w:val="center"/>
                              <w:textDirection w:val="btLr"/>
                            </w:pPr>
                          </w:p>
                          <w:p w14:paraId="052D5541" w14:textId="6275830F" w:rsidR="00B068E9" w:rsidRDefault="00B954D1" w:rsidP="007433FF">
                            <w:pPr>
                              <w:spacing w:line="258" w:lineRule="auto"/>
                              <w:jc w:val="center"/>
                              <w:textDirection w:val="btLr"/>
                              <w:rPr>
                                <w:noProof/>
                              </w:rPr>
                            </w:pPr>
                            <w:r>
                              <w:rPr>
                                <w:noProof/>
                                <w:lang w:eastAsia="en-GB"/>
                              </w:rPr>
                              <w:drawing>
                                <wp:inline distT="0" distB="0" distL="0" distR="0" wp14:anchorId="5131C4E5" wp14:editId="7D5B54FD">
                                  <wp:extent cx="2794000" cy="616232"/>
                                  <wp:effectExtent l="0" t="0" r="6350" b="0"/>
                                  <wp:docPr id="602206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06930"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834979" cy="625270"/>
                                          </a:xfrm>
                                          <a:prstGeom prst="rect">
                                            <a:avLst/>
                                          </a:prstGeom>
                                          <a:noFill/>
                                          <a:ln>
                                            <a:noFill/>
                                          </a:ln>
                                        </pic:spPr>
                                      </pic:pic>
                                    </a:graphicData>
                                  </a:graphic>
                                </wp:inline>
                              </w:drawing>
                            </w:r>
                          </w:p>
                          <w:p w14:paraId="3802A6A2" w14:textId="77777777" w:rsidR="00433FFC" w:rsidRDefault="00433FFC" w:rsidP="007433FF">
                            <w:pPr>
                              <w:spacing w:line="258" w:lineRule="auto"/>
                              <w:jc w:val="center"/>
                              <w:textDirection w:val="btLr"/>
                              <w:rPr>
                                <w:noProof/>
                              </w:rPr>
                            </w:pPr>
                          </w:p>
                          <w:p w14:paraId="4EB7F9F5" w14:textId="3EA5C9F3" w:rsidR="00840968" w:rsidRPr="00B954D1" w:rsidRDefault="00FF06EC" w:rsidP="00B954D1">
                            <w:pPr>
                              <w:spacing w:line="258" w:lineRule="auto"/>
                              <w:jc w:val="center"/>
                              <w:textDirection w:val="btLr"/>
                              <w:rPr>
                                <w:b/>
                                <w:color w:val="595959"/>
                                <w:sz w:val="72"/>
                              </w:rPr>
                            </w:pPr>
                            <w:r w:rsidRPr="00FF06EC">
                              <w:t xml:space="preserve"> </w:t>
                            </w:r>
                            <w:r w:rsidR="00840968" w:rsidRPr="0018264D">
                              <w:rPr>
                                <w:b/>
                                <w:color w:val="595959"/>
                                <w:sz w:val="72"/>
                              </w:rPr>
                              <w:t>PRESS RELEASE</w:t>
                            </w: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70C3FFE5" id="Rectangle 1" o:spid="_x0000_s1026" style="position:absolute;left:0;text-align:left;margin-left:12.5pt;margin-top:1.5pt;width:460.5pt;height:138.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n27FQIAACMEAAAOAAAAZHJzL2Uyb0RvYy54bWysU22P0zAM/o7Ef4jynXUd611XrTtNO4aQ&#10;jgPp4AekadpGpElwsrXj1+Oku914+YRIpciuncf2Y3t9N/aKHAU4aXRJ09mcEqG5qaVuS/r1y/5N&#10;TonzTNdMGS1KehKO3m1ev1oPthAL0xlVCyAIol0x2JJ23tsiSRzvRM/czFih0dgY6JlHFdqkBjYg&#10;eq+SxXx+kwwGaguGC+fw7/1kpJuI3zSC+09N44QnqqSYm483xLsKd7JZs6IFZjvJz2mwf8iiZ1Jj&#10;0AvUPfOMHED+AdVLDsaZxs+46RPTNJKLWANWk85/q+apY1bEWpAcZy80uf8Hyx+PT/YzhNSdfTD8&#10;myPa7DqmW7EFMEMnWI3h0kBUMlhXXB4ExeFTUg0fTY2tZQdvIgdjA30AxOrIGKk+XagWoyccf2b5&#10;Mn+bYUc42tLbLF+hEmKw4vm5BeffC9OTIJQUsJcRnh0fnJ9cn11i+kbJei+Vigq01U4BOTLs+z6e&#10;M7q7dlOaDCVd5NltFqF/MbprjGwbvr9h9NLjBCvZlzSfhxOcWBGIe6frKHsm1SRjeUqfmQzkhTl1&#10;hR+rER2DWJn6hJyCmSYVNwuFzsAPSgac0pK67wcGghL1QWNfVulykeFYR2WZ3axw3eDaUl1bmOYI&#10;VVJPySTu/LQKBwuy7TBSGmnQZou9bGRk+SWrc944ibFP560Jo36tR6+X3d78BAAA//8DAFBLAwQU&#10;AAYACAAAACEAXzYA4t4AAAAIAQAADwAAAGRycy9kb3ducmV2LnhtbEyPy07DMBBF90j8gzVIbCJq&#10;U6AqIU5VIViwQBWliy6n8ZBE+JHGThP+nmFVVvO4ozvnFqvJWXGiPrbBa7idKRDkq2BaX2vYfb7e&#10;LEHEhN6gDZ40/FCEVXl5UWBuwug/6LRNtWATH3PU0KTU5VLGqiGHcRY68qx9hd5h4rGvpelxZHNn&#10;5VyphXTYev7QYEfPDVXf28FpeHk/DkZlk10fN5ht3sasof2g9fXVtH4CkWhK52P4w2d0KJnpEAZv&#10;orAa5g8cJWm448Ly4/2CmwPvl0qBLAv5P0D5CwAA//8DAFBLAQItABQABgAIAAAAIQC2gziS/gAA&#10;AOEBAAATAAAAAAAAAAAAAAAAAAAAAABbQ29udGVudF9UeXBlc10ueG1sUEsBAi0AFAAGAAgAAAAh&#10;ADj9If/WAAAAlAEAAAsAAAAAAAAAAAAAAAAALwEAAF9yZWxzLy5yZWxzUEsBAi0AFAAGAAgAAAAh&#10;AJPmfbsVAgAAIwQAAA4AAAAAAAAAAAAAAAAALgIAAGRycy9lMm9Eb2MueG1sUEsBAi0AFAAGAAgA&#10;AAAhAF82AOLeAAAACAEAAA8AAAAAAAAAAAAAAAAAbwQAAGRycy9kb3ducmV2LnhtbFBLBQYAAAAA&#10;BAAEAPMAAAB6BQAAAAA=&#10;" o:allowincell="f" strokecolor="#5a5a5a" strokeweight="2.25pt">
                <v:textbox inset="2.53958mm,1.2694mm,2.53958mm,1.2694mm">
                  <w:txbxContent>
                    <w:p w14:paraId="446B1D68" w14:textId="1DF59C24" w:rsidR="00394161" w:rsidRDefault="00394161" w:rsidP="007433FF">
                      <w:pPr>
                        <w:spacing w:line="258" w:lineRule="auto"/>
                        <w:jc w:val="center"/>
                        <w:textDirection w:val="btLr"/>
                      </w:pPr>
                    </w:p>
                    <w:p w14:paraId="052D5541" w14:textId="6275830F" w:rsidR="00B068E9" w:rsidRDefault="00B954D1" w:rsidP="007433FF">
                      <w:pPr>
                        <w:spacing w:line="258" w:lineRule="auto"/>
                        <w:jc w:val="center"/>
                        <w:textDirection w:val="btLr"/>
                        <w:rPr>
                          <w:noProof/>
                        </w:rPr>
                      </w:pPr>
                      <w:r>
                        <w:rPr>
                          <w:noProof/>
                          <w:lang w:eastAsia="en-GB"/>
                        </w:rPr>
                        <w:drawing>
                          <wp:inline distT="0" distB="0" distL="0" distR="0" wp14:anchorId="5131C4E5" wp14:editId="7D5B54FD">
                            <wp:extent cx="2794000" cy="616232"/>
                            <wp:effectExtent l="0" t="0" r="6350" b="0"/>
                            <wp:docPr id="602206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06930"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834979" cy="625270"/>
                                    </a:xfrm>
                                    <a:prstGeom prst="rect">
                                      <a:avLst/>
                                    </a:prstGeom>
                                    <a:noFill/>
                                    <a:ln>
                                      <a:noFill/>
                                    </a:ln>
                                  </pic:spPr>
                                </pic:pic>
                              </a:graphicData>
                            </a:graphic>
                          </wp:inline>
                        </w:drawing>
                      </w:r>
                    </w:p>
                    <w:p w14:paraId="3802A6A2" w14:textId="77777777" w:rsidR="00433FFC" w:rsidRDefault="00433FFC" w:rsidP="007433FF">
                      <w:pPr>
                        <w:spacing w:line="258" w:lineRule="auto"/>
                        <w:jc w:val="center"/>
                        <w:textDirection w:val="btLr"/>
                        <w:rPr>
                          <w:noProof/>
                        </w:rPr>
                      </w:pPr>
                    </w:p>
                    <w:p w14:paraId="4EB7F9F5" w14:textId="3EA5C9F3" w:rsidR="00840968" w:rsidRPr="00B954D1" w:rsidRDefault="00FF06EC" w:rsidP="00B954D1">
                      <w:pPr>
                        <w:spacing w:line="258" w:lineRule="auto"/>
                        <w:jc w:val="center"/>
                        <w:textDirection w:val="btLr"/>
                        <w:rPr>
                          <w:b/>
                          <w:color w:val="595959"/>
                          <w:sz w:val="72"/>
                        </w:rPr>
                      </w:pPr>
                      <w:r w:rsidRPr="00FF06EC">
                        <w:t xml:space="preserve"> </w:t>
                      </w:r>
                      <w:r w:rsidR="00840968" w:rsidRPr="0018264D">
                        <w:rPr>
                          <w:b/>
                          <w:color w:val="595959"/>
                          <w:sz w:val="72"/>
                        </w:rPr>
                        <w:t>PRESS RELEASE</w:t>
                      </w:r>
                    </w:p>
                  </w:txbxContent>
                </v:textbox>
                <w10:wrap type="square" anchorx="margin"/>
              </v:rect>
            </w:pict>
          </mc:Fallback>
        </mc:AlternateContent>
      </w:r>
      <w:r w:rsidRPr="003A734E">
        <w:rPr>
          <w:b/>
          <w:sz w:val="28"/>
          <w:szCs w:val="28"/>
        </w:rPr>
        <w:br/>
      </w:r>
      <w:bookmarkStart w:id="0" w:name="_Hlk193207150"/>
      <w:r w:rsidRPr="00832092">
        <w:rPr>
          <w:rFonts w:ascii="Aptos" w:hAnsi="Aptos"/>
          <w:b/>
          <w:sz w:val="28"/>
          <w:szCs w:val="28"/>
        </w:rPr>
        <w:t>FOR IMMEDIATE RELEASE</w:t>
      </w:r>
    </w:p>
    <w:p w14:paraId="56607F7B" w14:textId="77777777" w:rsidR="00840968" w:rsidRPr="00832092" w:rsidRDefault="00840968" w:rsidP="00840968">
      <w:pPr>
        <w:jc w:val="right"/>
        <w:rPr>
          <w:rFonts w:ascii="Aptos" w:hAnsi="Aptos"/>
          <w:b/>
          <w:sz w:val="28"/>
          <w:szCs w:val="28"/>
        </w:rPr>
      </w:pPr>
    </w:p>
    <w:p w14:paraId="4F0763BB" w14:textId="5654402F" w:rsidR="00840968" w:rsidRPr="00832092" w:rsidRDefault="005273AD" w:rsidP="00840968">
      <w:pPr>
        <w:jc w:val="right"/>
        <w:rPr>
          <w:rFonts w:ascii="Aptos" w:hAnsi="Aptos"/>
          <w:b/>
          <w:sz w:val="28"/>
          <w:szCs w:val="28"/>
        </w:rPr>
      </w:pPr>
      <w:r>
        <w:rPr>
          <w:rFonts w:ascii="Aptos" w:hAnsi="Aptos"/>
          <w:b/>
          <w:sz w:val="28"/>
          <w:szCs w:val="28"/>
        </w:rPr>
        <w:t>Monday 7</w:t>
      </w:r>
      <w:r w:rsidRPr="005273AD">
        <w:rPr>
          <w:rFonts w:ascii="Aptos" w:hAnsi="Aptos"/>
          <w:b/>
          <w:sz w:val="28"/>
          <w:szCs w:val="28"/>
          <w:vertAlign w:val="superscript"/>
        </w:rPr>
        <w:t>th</w:t>
      </w:r>
      <w:r>
        <w:rPr>
          <w:rFonts w:ascii="Aptos" w:hAnsi="Aptos"/>
          <w:b/>
          <w:sz w:val="28"/>
          <w:szCs w:val="28"/>
        </w:rPr>
        <w:t xml:space="preserve"> </w:t>
      </w:r>
      <w:proofErr w:type="gramStart"/>
      <w:r>
        <w:rPr>
          <w:rFonts w:ascii="Aptos" w:hAnsi="Aptos"/>
          <w:b/>
          <w:sz w:val="28"/>
          <w:szCs w:val="28"/>
        </w:rPr>
        <w:t>September,</w:t>
      </w:r>
      <w:proofErr w:type="gramEnd"/>
      <w:r>
        <w:rPr>
          <w:rFonts w:ascii="Aptos" w:hAnsi="Aptos"/>
          <w:b/>
          <w:sz w:val="28"/>
          <w:szCs w:val="28"/>
        </w:rPr>
        <w:t xml:space="preserve"> 2026</w:t>
      </w:r>
    </w:p>
    <w:p w14:paraId="6989D2CD" w14:textId="77777777" w:rsidR="00840968" w:rsidRPr="00832092" w:rsidRDefault="00840968" w:rsidP="00840968">
      <w:pPr>
        <w:jc w:val="center"/>
        <w:rPr>
          <w:rFonts w:ascii="Aptos" w:hAnsi="Aptos"/>
          <w:b/>
          <w:sz w:val="36"/>
          <w:szCs w:val="36"/>
        </w:rPr>
      </w:pPr>
    </w:p>
    <w:p w14:paraId="1DAFCBD0" w14:textId="187E0B75" w:rsidR="000C6924" w:rsidRPr="000C6924" w:rsidRDefault="000C6924" w:rsidP="000C6924">
      <w:pPr>
        <w:shd w:val="clear" w:color="auto" w:fill="FFFFFF"/>
        <w:jc w:val="center"/>
        <w:rPr>
          <w:rFonts w:ascii="Aptos" w:hAnsi="Aptos"/>
          <w:b/>
          <w:bCs/>
          <w:sz w:val="36"/>
          <w:szCs w:val="36"/>
        </w:rPr>
      </w:pPr>
      <w:r w:rsidRPr="000C6924">
        <w:rPr>
          <w:rFonts w:ascii="Aptos" w:hAnsi="Aptos"/>
          <w:b/>
          <w:bCs/>
          <w:sz w:val="36"/>
          <w:szCs w:val="36"/>
        </w:rPr>
        <w:t>National Allotment Society launches new Joint Membership for households</w:t>
      </w:r>
    </w:p>
    <w:p w14:paraId="7F7453B6" w14:textId="77777777" w:rsidR="008330C2" w:rsidRDefault="008330C2" w:rsidP="00840968">
      <w:pPr>
        <w:shd w:val="clear" w:color="auto" w:fill="FFFFFF"/>
        <w:jc w:val="center"/>
        <w:rPr>
          <w:b/>
          <w:sz w:val="36"/>
          <w:szCs w:val="36"/>
        </w:rPr>
      </w:pPr>
    </w:p>
    <w:p w14:paraId="2496127D" w14:textId="375B647B" w:rsidR="00465369" w:rsidRDefault="00725D5D" w:rsidP="00AB7C01">
      <w:pPr>
        <w:spacing w:after="160" w:line="259" w:lineRule="auto"/>
      </w:pPr>
      <w:hyperlink r:id="rId11" w:history="1">
        <w:r w:rsidRPr="00A17F59">
          <w:rPr>
            <w:rStyle w:val="Hyperlink"/>
            <w:rFonts w:ascii="Aptos" w:hAnsi="Aptos"/>
          </w:rPr>
          <w:t>The National Allotment Society</w:t>
        </w:r>
        <w:r w:rsidR="00DC4941" w:rsidRPr="00A17F59">
          <w:rPr>
            <w:rStyle w:val="Hyperlink"/>
            <w:rFonts w:ascii="Aptos" w:hAnsi="Aptos"/>
          </w:rPr>
          <w:t xml:space="preserve"> (NAS)</w:t>
        </w:r>
      </w:hyperlink>
      <w:r w:rsidR="000C10AC">
        <w:t xml:space="preserve">, </w:t>
      </w:r>
      <w:r w:rsidR="000C10AC">
        <w:rPr>
          <w:rFonts w:ascii="Aptos" w:hAnsi="Aptos"/>
        </w:rPr>
        <w:t>the UK’s leading representative for allotment holders</w:t>
      </w:r>
      <w:r w:rsidR="00967BF5">
        <w:rPr>
          <w:rFonts w:ascii="Aptos" w:hAnsi="Aptos"/>
        </w:rPr>
        <w:t xml:space="preserve">, </w:t>
      </w:r>
      <w:r w:rsidR="00465369" w:rsidRPr="00F04E84">
        <w:rPr>
          <w:rFonts w:ascii="Aptos" w:hAnsi="Aptos"/>
        </w:rPr>
        <w:t>has launched a new Joint Membership option making it easier and more cost-effective for households to access NAS support, advice and member benefits.</w:t>
      </w:r>
    </w:p>
    <w:p w14:paraId="23D8FE32" w14:textId="41047205" w:rsidR="0043191E" w:rsidRDefault="000B3395" w:rsidP="00AB7C01">
      <w:pPr>
        <w:spacing w:after="160" w:line="259" w:lineRule="auto"/>
        <w:rPr>
          <w:rFonts w:ascii="Aptos" w:hAnsi="Aptos"/>
        </w:rPr>
      </w:pPr>
      <w:r>
        <w:rPr>
          <w:rFonts w:ascii="Aptos" w:hAnsi="Aptos"/>
        </w:rPr>
        <w:t xml:space="preserve">Designed for two people living at the same address, </w:t>
      </w:r>
      <w:r w:rsidR="00F94A23">
        <w:rPr>
          <w:rFonts w:ascii="Aptos" w:hAnsi="Aptos"/>
        </w:rPr>
        <w:t>J</w:t>
      </w:r>
      <w:r w:rsidR="004D026D">
        <w:rPr>
          <w:rFonts w:ascii="Aptos" w:hAnsi="Aptos"/>
        </w:rPr>
        <w:t xml:space="preserve">oint </w:t>
      </w:r>
      <w:r w:rsidR="00F94A23">
        <w:rPr>
          <w:rFonts w:ascii="Aptos" w:hAnsi="Aptos"/>
        </w:rPr>
        <w:t>M</w:t>
      </w:r>
      <w:r w:rsidR="004D026D">
        <w:rPr>
          <w:rFonts w:ascii="Aptos" w:hAnsi="Aptos"/>
        </w:rPr>
        <w:t>embership</w:t>
      </w:r>
      <w:r>
        <w:rPr>
          <w:rFonts w:ascii="Aptos" w:hAnsi="Aptos"/>
        </w:rPr>
        <w:t xml:space="preserve"> </w:t>
      </w:r>
      <w:r w:rsidR="00576D67">
        <w:rPr>
          <w:rFonts w:ascii="Aptos" w:hAnsi="Aptos"/>
        </w:rPr>
        <w:t xml:space="preserve">allows two eligible individuals at the same address to share a single membership, </w:t>
      </w:r>
      <w:r w:rsidR="00F25FA7">
        <w:rPr>
          <w:rFonts w:ascii="Aptos" w:hAnsi="Aptos"/>
        </w:rPr>
        <w:t>recognis</w:t>
      </w:r>
      <w:r w:rsidR="00576D67">
        <w:rPr>
          <w:rFonts w:ascii="Aptos" w:hAnsi="Aptos"/>
        </w:rPr>
        <w:t>ing</w:t>
      </w:r>
      <w:r w:rsidR="00F25FA7">
        <w:rPr>
          <w:rFonts w:ascii="Aptos" w:hAnsi="Aptos"/>
        </w:rPr>
        <w:t xml:space="preserve"> </w:t>
      </w:r>
      <w:r w:rsidR="00F52BF7" w:rsidRPr="00F04E84">
        <w:rPr>
          <w:rFonts w:ascii="Aptos" w:hAnsi="Aptos"/>
        </w:rPr>
        <w:t xml:space="preserve">the growing number of plots </w:t>
      </w:r>
      <w:r w:rsidR="00400AB2">
        <w:rPr>
          <w:rFonts w:ascii="Aptos" w:hAnsi="Aptos"/>
        </w:rPr>
        <w:t xml:space="preserve">being cultivated </w:t>
      </w:r>
      <w:r w:rsidR="009303D5">
        <w:rPr>
          <w:rFonts w:ascii="Aptos" w:hAnsi="Aptos"/>
        </w:rPr>
        <w:t>by couples, partners, friends or relatives</w:t>
      </w:r>
      <w:r w:rsidR="00BE6B8B">
        <w:rPr>
          <w:rFonts w:ascii="Aptos" w:hAnsi="Aptos"/>
        </w:rPr>
        <w:t>,</w:t>
      </w:r>
      <w:r w:rsidR="009C244C">
        <w:rPr>
          <w:rFonts w:ascii="Aptos" w:hAnsi="Aptos"/>
        </w:rPr>
        <w:t xml:space="preserve"> who often share the care of a plot and contribute jointly to allotment life.</w:t>
      </w:r>
    </w:p>
    <w:p w14:paraId="7F5EC5CB" w14:textId="77777777" w:rsidR="005629E2" w:rsidRDefault="005629E2" w:rsidP="005629E2">
      <w:pPr>
        <w:spacing w:after="160" w:line="259" w:lineRule="auto"/>
        <w:rPr>
          <w:rFonts w:ascii="Aptos" w:hAnsi="Aptos"/>
        </w:rPr>
      </w:pPr>
      <w:r w:rsidRPr="003B62AB">
        <w:rPr>
          <w:rFonts w:ascii="Aptos" w:hAnsi="Aptos"/>
        </w:rPr>
        <w:t>The launch forms part of NAS’s continued commitment to supporting allotment holders, associations and sites across the UK, helping members access practical advice, legal guidance, insurance and representation at a time when growing spaces remain an important community resource.</w:t>
      </w:r>
    </w:p>
    <w:p w14:paraId="0491A2AB" w14:textId="77777777" w:rsidR="00AA3DFD" w:rsidRDefault="003B62AB" w:rsidP="00AA3DFD">
      <w:pPr>
        <w:spacing w:after="160" w:line="259" w:lineRule="auto"/>
        <w:rPr>
          <w:rFonts w:ascii="Aptos" w:hAnsi="Aptos"/>
        </w:rPr>
      </w:pPr>
      <w:r w:rsidRPr="006F4089">
        <w:rPr>
          <w:rFonts w:ascii="Aptos" w:hAnsi="Aptos"/>
        </w:rPr>
        <w:t>Sonia Gallagher, National Secretary and General Manager</w:t>
      </w:r>
      <w:r>
        <w:rPr>
          <w:rFonts w:ascii="Aptos" w:hAnsi="Aptos"/>
        </w:rPr>
        <w:t xml:space="preserve"> at NAS, said: </w:t>
      </w:r>
      <w:r w:rsidR="00AA3DFD">
        <w:rPr>
          <w:rFonts w:ascii="Aptos" w:hAnsi="Aptos"/>
        </w:rPr>
        <w:t>“</w:t>
      </w:r>
      <w:r w:rsidR="00AA3DFD" w:rsidRPr="001D2F09">
        <w:rPr>
          <w:rFonts w:ascii="Aptos" w:hAnsi="Aptos"/>
        </w:rPr>
        <w:t>Allotments are often enjoyed and cared for by more than one person, and our new Joint Membership offers better value for households while ensuring both members can access the advice, support and benefits that come with NAS membership</w:t>
      </w:r>
      <w:r w:rsidR="00AA3DFD">
        <w:rPr>
          <w:rFonts w:ascii="Aptos" w:hAnsi="Aptos"/>
        </w:rPr>
        <w:t xml:space="preserve">, such as </w:t>
      </w:r>
      <w:r w:rsidR="00AA3DFD" w:rsidRPr="00AF2581">
        <w:rPr>
          <w:rFonts w:ascii="Aptos" w:hAnsi="Aptos"/>
        </w:rPr>
        <w:t>free liability insurance, initial legal support</w:t>
      </w:r>
      <w:r w:rsidR="00AA3DFD">
        <w:rPr>
          <w:rFonts w:ascii="Aptos" w:hAnsi="Aptos"/>
        </w:rPr>
        <w:t xml:space="preserve"> and </w:t>
      </w:r>
      <w:r w:rsidR="00AA3DFD" w:rsidRPr="00AF2581">
        <w:rPr>
          <w:rFonts w:ascii="Aptos" w:hAnsi="Aptos"/>
        </w:rPr>
        <w:t>expert advice</w:t>
      </w:r>
      <w:r w:rsidR="00AA3DFD">
        <w:rPr>
          <w:rFonts w:ascii="Aptos" w:hAnsi="Aptos"/>
        </w:rPr>
        <w:t>.</w:t>
      </w:r>
    </w:p>
    <w:p w14:paraId="6416C1DC" w14:textId="380ABC30" w:rsidR="003E4DFD" w:rsidRDefault="003B62AB" w:rsidP="003E4DFD">
      <w:pPr>
        <w:spacing w:after="160" w:line="259" w:lineRule="auto"/>
        <w:rPr>
          <w:rFonts w:ascii="Aptos" w:hAnsi="Aptos"/>
        </w:rPr>
      </w:pPr>
      <w:r>
        <w:rPr>
          <w:rFonts w:ascii="Aptos" w:hAnsi="Aptos"/>
        </w:rPr>
        <w:t>“</w:t>
      </w:r>
      <w:r w:rsidR="001A242E" w:rsidRPr="003B62AB">
        <w:rPr>
          <w:rFonts w:ascii="Aptos" w:hAnsi="Aptos"/>
        </w:rPr>
        <w:t xml:space="preserve">The new </w:t>
      </w:r>
      <w:r w:rsidR="001A242E">
        <w:rPr>
          <w:rFonts w:ascii="Aptos" w:hAnsi="Aptos"/>
        </w:rPr>
        <w:t xml:space="preserve">membership </w:t>
      </w:r>
      <w:r w:rsidR="001A242E" w:rsidRPr="003B62AB">
        <w:rPr>
          <w:rFonts w:ascii="Aptos" w:hAnsi="Aptos"/>
        </w:rPr>
        <w:t xml:space="preserve">category </w:t>
      </w:r>
      <w:r w:rsidR="00AA3DFD">
        <w:rPr>
          <w:rFonts w:ascii="Aptos" w:hAnsi="Aptos"/>
        </w:rPr>
        <w:t xml:space="preserve">also </w:t>
      </w:r>
      <w:r w:rsidR="001A242E" w:rsidRPr="003B62AB">
        <w:rPr>
          <w:rFonts w:ascii="Aptos" w:hAnsi="Aptos"/>
        </w:rPr>
        <w:t>improve</w:t>
      </w:r>
      <w:r w:rsidR="00AA3DFD">
        <w:rPr>
          <w:rFonts w:ascii="Aptos" w:hAnsi="Aptos"/>
        </w:rPr>
        <w:t>s</w:t>
      </w:r>
      <w:r w:rsidR="001A242E" w:rsidRPr="003B62AB">
        <w:rPr>
          <w:rFonts w:ascii="Aptos" w:hAnsi="Aptos"/>
        </w:rPr>
        <w:t xml:space="preserve"> value for members</w:t>
      </w:r>
      <w:r w:rsidR="003C6640">
        <w:rPr>
          <w:rFonts w:ascii="Aptos" w:hAnsi="Aptos"/>
        </w:rPr>
        <w:t xml:space="preserve"> </w:t>
      </w:r>
      <w:r w:rsidR="001A242E" w:rsidRPr="003B62AB">
        <w:rPr>
          <w:rFonts w:ascii="Aptos" w:hAnsi="Aptos"/>
        </w:rPr>
        <w:t>and help</w:t>
      </w:r>
      <w:r w:rsidR="00AA3DFD">
        <w:rPr>
          <w:rFonts w:ascii="Aptos" w:hAnsi="Aptos"/>
        </w:rPr>
        <w:t xml:space="preserve">s </w:t>
      </w:r>
      <w:r w:rsidR="001A242E" w:rsidRPr="003B62AB">
        <w:rPr>
          <w:rFonts w:ascii="Aptos" w:hAnsi="Aptos"/>
        </w:rPr>
        <w:t xml:space="preserve">NAS </w:t>
      </w:r>
      <w:r w:rsidR="003E4DFD" w:rsidRPr="00DB71EB">
        <w:rPr>
          <w:rFonts w:ascii="Aptos" w:hAnsi="Aptos"/>
        </w:rPr>
        <w:t>gain a more accurate understanding of the number of individuals it represents,</w:t>
      </w:r>
      <w:r w:rsidR="00C01597">
        <w:rPr>
          <w:rFonts w:ascii="Aptos" w:hAnsi="Aptos"/>
        </w:rPr>
        <w:t xml:space="preserve"> while also </w:t>
      </w:r>
      <w:r w:rsidR="003E4DFD" w:rsidRPr="00DB71EB">
        <w:rPr>
          <w:rFonts w:ascii="Aptos" w:hAnsi="Aptos"/>
        </w:rPr>
        <w:t>helping to demonstrate the scale and influence of the allotment community when working with government, local authorities, partners and other stakeholders.</w:t>
      </w:r>
      <w:r w:rsidR="00D01104">
        <w:rPr>
          <w:rFonts w:ascii="Aptos" w:hAnsi="Aptos"/>
        </w:rPr>
        <w:t>”</w:t>
      </w:r>
    </w:p>
    <w:p w14:paraId="2013D83D" w14:textId="14655D6A" w:rsidR="00002D2B" w:rsidRDefault="00700464" w:rsidP="00DB71EB">
      <w:pPr>
        <w:spacing w:after="160" w:line="259" w:lineRule="auto"/>
        <w:rPr>
          <w:rFonts w:ascii="Aptos" w:hAnsi="Aptos"/>
        </w:rPr>
      </w:pPr>
      <w:r>
        <w:rPr>
          <w:rFonts w:ascii="Aptos" w:hAnsi="Aptos"/>
        </w:rPr>
        <w:t xml:space="preserve">To find out more about the NAS and membership, visit </w:t>
      </w:r>
      <w:hyperlink r:id="rId12" w:history="1">
        <w:r w:rsidRPr="004770AA">
          <w:rPr>
            <w:rStyle w:val="Hyperlink"/>
            <w:rFonts w:ascii="Aptos" w:hAnsi="Aptos"/>
          </w:rPr>
          <w:t>https://thenas.org.uk/joinus</w:t>
        </w:r>
      </w:hyperlink>
    </w:p>
    <w:p w14:paraId="52084D14" w14:textId="77777777" w:rsidR="00700464" w:rsidRPr="00606521" w:rsidRDefault="00700464" w:rsidP="00DB71EB">
      <w:pPr>
        <w:spacing w:after="160" w:line="259" w:lineRule="auto"/>
        <w:rPr>
          <w:rFonts w:ascii="Aptos" w:hAnsi="Aptos"/>
        </w:rPr>
      </w:pPr>
    </w:p>
    <w:p w14:paraId="0F6405CE" w14:textId="61429C4B" w:rsidR="00840968" w:rsidRDefault="00840968" w:rsidP="00893A3F">
      <w:pPr>
        <w:jc w:val="center"/>
        <w:rPr>
          <w:b/>
        </w:rPr>
      </w:pPr>
      <w:r w:rsidRPr="003A734E">
        <w:rPr>
          <w:b/>
        </w:rPr>
        <w:t>[ENDS]</w:t>
      </w:r>
    </w:p>
    <w:p w14:paraId="1AF5577F" w14:textId="77777777" w:rsidR="008E3765" w:rsidRPr="003A734E" w:rsidRDefault="008E3765" w:rsidP="00840968">
      <w:pPr>
        <w:jc w:val="center"/>
        <w:rPr>
          <w:b/>
        </w:rPr>
      </w:pPr>
    </w:p>
    <w:p w14:paraId="0B3F7B4B" w14:textId="416DAD17" w:rsidR="00840968" w:rsidRPr="00832092" w:rsidRDefault="00840968" w:rsidP="00840968">
      <w:pPr>
        <w:rPr>
          <w:rFonts w:ascii="Aptos" w:hAnsi="Aptos"/>
          <w:b/>
        </w:rPr>
      </w:pPr>
      <w:r w:rsidRPr="00832092">
        <w:rPr>
          <w:rFonts w:ascii="Aptos" w:hAnsi="Aptos"/>
          <w:b/>
        </w:rPr>
        <w:t xml:space="preserve">Please direct any press enquiries to Emma Speirs on 01536 682800 or email </w:t>
      </w:r>
      <w:hyperlink r:id="rId13" w:history="1">
        <w:r w:rsidR="001B3F99" w:rsidRPr="00832092">
          <w:rPr>
            <w:rStyle w:val="Hyperlink"/>
            <w:rFonts w:ascii="Aptos" w:hAnsi="Aptos"/>
            <w:b/>
          </w:rPr>
          <w:t>emma.speirs@ballyhoo-pr.co.uk</w:t>
        </w:r>
      </w:hyperlink>
    </w:p>
    <w:p w14:paraId="1D699C5A" w14:textId="77777777" w:rsidR="00840968" w:rsidRPr="00832092" w:rsidRDefault="00840968" w:rsidP="00840968">
      <w:pPr>
        <w:rPr>
          <w:rFonts w:ascii="Aptos" w:eastAsia="Helvetica Neue" w:hAnsi="Aptos"/>
        </w:rPr>
      </w:pPr>
    </w:p>
    <w:p w14:paraId="779FF3B2" w14:textId="77777777" w:rsidR="00840968" w:rsidRPr="00832092" w:rsidRDefault="00840968" w:rsidP="00840968">
      <w:pPr>
        <w:rPr>
          <w:rFonts w:ascii="Aptos" w:hAnsi="Aptos"/>
          <w:b/>
          <w:u w:val="single"/>
        </w:rPr>
      </w:pPr>
      <w:r w:rsidRPr="00832092">
        <w:rPr>
          <w:rFonts w:ascii="Aptos" w:hAnsi="Aptos"/>
          <w:b/>
          <w:u w:val="single"/>
        </w:rPr>
        <w:t>NOTES TO EDITORS</w:t>
      </w:r>
    </w:p>
    <w:p w14:paraId="2B16C917" w14:textId="70E9CC6F" w:rsidR="00840968" w:rsidRPr="00832092" w:rsidRDefault="00840968" w:rsidP="00840968">
      <w:pPr>
        <w:rPr>
          <w:rFonts w:ascii="Aptos" w:hAnsi="Aptos"/>
        </w:rPr>
      </w:pPr>
    </w:p>
    <w:p w14:paraId="63E999E1" w14:textId="77777777" w:rsidR="007C3D7A" w:rsidRDefault="007C3D7A" w:rsidP="00832092">
      <w:pPr>
        <w:rPr>
          <w:rFonts w:ascii="Aptos" w:hAnsi="Aptos"/>
        </w:rPr>
      </w:pPr>
      <w:r>
        <w:rPr>
          <w:rFonts w:ascii="Aptos" w:hAnsi="Aptos"/>
        </w:rPr>
        <w:t>Image credit: Shutterstock</w:t>
      </w:r>
    </w:p>
    <w:p w14:paraId="78E29488" w14:textId="77777777" w:rsidR="007C3D7A" w:rsidRDefault="007C3D7A" w:rsidP="00832092">
      <w:pPr>
        <w:rPr>
          <w:rFonts w:ascii="Aptos" w:hAnsi="Aptos"/>
        </w:rPr>
      </w:pPr>
    </w:p>
    <w:p w14:paraId="11A7EF18" w14:textId="13C1478C" w:rsidR="00D30644" w:rsidRPr="00832092" w:rsidRDefault="00CA426E" w:rsidP="00832092">
      <w:pPr>
        <w:rPr>
          <w:rFonts w:ascii="Aptos" w:hAnsi="Aptos"/>
        </w:rPr>
      </w:pPr>
      <w:r>
        <w:rPr>
          <w:rFonts w:ascii="Aptos" w:hAnsi="Aptos"/>
        </w:rPr>
        <w:t>NAS’ Joint Membership allows two eligible individuals at the same address to share a single membership</w:t>
      </w:r>
    </w:p>
    <w:p w14:paraId="06338038" w14:textId="77777777" w:rsidR="00D30644" w:rsidRPr="00832092" w:rsidRDefault="00D30644" w:rsidP="00840968">
      <w:pPr>
        <w:rPr>
          <w:rFonts w:ascii="Aptos" w:hAnsi="Aptos"/>
        </w:rPr>
      </w:pPr>
    </w:p>
    <w:p w14:paraId="0A2C4BC5" w14:textId="77777777" w:rsidR="00A773E1" w:rsidRPr="00832092" w:rsidRDefault="00A773E1" w:rsidP="00840968">
      <w:pPr>
        <w:rPr>
          <w:rFonts w:ascii="Aptos" w:hAnsi="Aptos"/>
        </w:rPr>
      </w:pPr>
    </w:p>
    <w:p w14:paraId="242D4821" w14:textId="4BD09765" w:rsidR="00840968" w:rsidRPr="00832092" w:rsidRDefault="00840968" w:rsidP="00840968">
      <w:pPr>
        <w:rPr>
          <w:rFonts w:ascii="Aptos" w:hAnsi="Aptos"/>
          <w:b/>
          <w:u w:val="single"/>
        </w:rPr>
      </w:pPr>
      <w:r w:rsidRPr="00832092">
        <w:rPr>
          <w:rFonts w:ascii="Aptos" w:hAnsi="Aptos"/>
          <w:b/>
          <w:u w:val="single"/>
        </w:rPr>
        <w:t xml:space="preserve">About </w:t>
      </w:r>
      <w:r w:rsidR="00153DC0" w:rsidRPr="00832092">
        <w:rPr>
          <w:rFonts w:ascii="Aptos" w:hAnsi="Aptos"/>
          <w:b/>
          <w:u w:val="single"/>
        </w:rPr>
        <w:t>the National Allotment Society</w:t>
      </w:r>
    </w:p>
    <w:p w14:paraId="7A192E37" w14:textId="0BAFD4FB" w:rsidR="00C224CF" w:rsidRPr="00832092" w:rsidRDefault="00C33CAC" w:rsidP="00C224CF">
      <w:pPr>
        <w:rPr>
          <w:rFonts w:ascii="Aptos" w:hAnsi="Aptos"/>
        </w:rPr>
      </w:pPr>
      <w:r w:rsidRPr="00832092">
        <w:rPr>
          <w:rFonts w:ascii="Aptos" w:hAnsi="Aptos"/>
        </w:rPr>
        <w:t>With over 1</w:t>
      </w:r>
      <w:r w:rsidR="006E0388" w:rsidRPr="00832092">
        <w:rPr>
          <w:rFonts w:ascii="Aptos" w:hAnsi="Aptos"/>
        </w:rPr>
        <w:t>3</w:t>
      </w:r>
      <w:r w:rsidR="001B6E40">
        <w:rPr>
          <w:rFonts w:ascii="Aptos" w:hAnsi="Aptos"/>
        </w:rPr>
        <w:t>3</w:t>
      </w:r>
      <w:r w:rsidRPr="00832092">
        <w:rPr>
          <w:rFonts w:ascii="Aptos" w:hAnsi="Aptos"/>
        </w:rPr>
        <w:t>,000 members</w:t>
      </w:r>
      <w:r w:rsidR="006E0388" w:rsidRPr="00832092">
        <w:rPr>
          <w:rFonts w:ascii="Aptos" w:hAnsi="Aptos"/>
        </w:rPr>
        <w:t>, T</w:t>
      </w:r>
      <w:r w:rsidR="00B97A6F" w:rsidRPr="00832092">
        <w:rPr>
          <w:rFonts w:ascii="Aptos" w:hAnsi="Aptos"/>
        </w:rPr>
        <w:t xml:space="preserve">he National Allotment Society </w:t>
      </w:r>
      <w:r w:rsidR="00B96E5A" w:rsidRPr="00832092">
        <w:rPr>
          <w:rFonts w:ascii="Aptos" w:hAnsi="Aptos"/>
        </w:rPr>
        <w:t xml:space="preserve">(NAS) </w:t>
      </w:r>
      <w:r w:rsidR="00B97A6F" w:rsidRPr="00832092">
        <w:rPr>
          <w:rFonts w:ascii="Aptos" w:hAnsi="Aptos"/>
        </w:rPr>
        <w:t>is the leading representative body for UK allotment holders</w:t>
      </w:r>
      <w:r w:rsidRPr="00832092">
        <w:rPr>
          <w:rFonts w:ascii="Aptos" w:hAnsi="Aptos"/>
        </w:rPr>
        <w:t>.</w:t>
      </w:r>
      <w:r w:rsidR="00C224CF" w:rsidRPr="00832092">
        <w:rPr>
          <w:rFonts w:ascii="Aptos" w:hAnsi="Aptos"/>
        </w:rPr>
        <w:t xml:space="preserve"> Its mission is to protect, promote and preserve allotments for future generations. </w:t>
      </w:r>
    </w:p>
    <w:p w14:paraId="0FD9CF02" w14:textId="77777777" w:rsidR="006E0388" w:rsidRPr="00832092" w:rsidRDefault="006E0388" w:rsidP="00B97A6F">
      <w:pPr>
        <w:rPr>
          <w:rFonts w:ascii="Aptos" w:hAnsi="Aptos"/>
        </w:rPr>
      </w:pPr>
    </w:p>
    <w:p w14:paraId="5727AAA8" w14:textId="37FDA94F" w:rsidR="001D2EE4" w:rsidRPr="00832092" w:rsidRDefault="00B96E5A" w:rsidP="00B97A6F">
      <w:pPr>
        <w:rPr>
          <w:rFonts w:ascii="Aptos" w:hAnsi="Aptos"/>
        </w:rPr>
      </w:pPr>
      <w:r w:rsidRPr="00832092">
        <w:rPr>
          <w:rFonts w:ascii="Aptos" w:hAnsi="Aptos"/>
        </w:rPr>
        <w:t>NAS</w:t>
      </w:r>
      <w:r w:rsidR="00C224CF" w:rsidRPr="00832092">
        <w:rPr>
          <w:rFonts w:ascii="Aptos" w:hAnsi="Aptos"/>
        </w:rPr>
        <w:t xml:space="preserve"> </w:t>
      </w:r>
      <w:r w:rsidR="00547041" w:rsidRPr="00832092">
        <w:rPr>
          <w:rFonts w:ascii="Aptos" w:hAnsi="Aptos"/>
        </w:rPr>
        <w:t>w</w:t>
      </w:r>
      <w:r w:rsidR="001D2EE4" w:rsidRPr="00832092">
        <w:rPr>
          <w:rFonts w:ascii="Aptos" w:hAnsi="Aptos"/>
        </w:rPr>
        <w:t>ork</w:t>
      </w:r>
      <w:r w:rsidR="00547041" w:rsidRPr="00832092">
        <w:rPr>
          <w:rFonts w:ascii="Aptos" w:hAnsi="Aptos"/>
        </w:rPr>
        <w:t>s</w:t>
      </w:r>
      <w:r w:rsidR="001D2EE4" w:rsidRPr="00832092">
        <w:rPr>
          <w:rFonts w:ascii="Aptos" w:hAnsi="Aptos"/>
        </w:rPr>
        <w:t xml:space="preserve"> with allotment sites, associations, councils and individual plot</w:t>
      </w:r>
      <w:r w:rsidR="00547041" w:rsidRPr="00832092">
        <w:rPr>
          <w:rFonts w:ascii="Aptos" w:hAnsi="Aptos"/>
        </w:rPr>
        <w:t xml:space="preserve"> </w:t>
      </w:r>
      <w:r w:rsidR="001D2EE4" w:rsidRPr="00832092">
        <w:rPr>
          <w:rFonts w:ascii="Aptos" w:hAnsi="Aptos"/>
        </w:rPr>
        <w:t>holders to provide advice and guidance</w:t>
      </w:r>
      <w:r w:rsidR="006B2608" w:rsidRPr="00832092">
        <w:rPr>
          <w:rFonts w:ascii="Aptos" w:hAnsi="Aptos"/>
        </w:rPr>
        <w:t xml:space="preserve"> on a range of issues including </w:t>
      </w:r>
      <w:r w:rsidR="001D2EE4" w:rsidRPr="00832092">
        <w:rPr>
          <w:rFonts w:ascii="Aptos" w:hAnsi="Aptos"/>
        </w:rPr>
        <w:t>site management, environmental concerns, tenancy agreements</w:t>
      </w:r>
      <w:r w:rsidR="00833FB7" w:rsidRPr="00832092">
        <w:rPr>
          <w:rFonts w:ascii="Aptos" w:hAnsi="Aptos"/>
        </w:rPr>
        <w:t xml:space="preserve"> and</w:t>
      </w:r>
      <w:r w:rsidR="001D2EE4" w:rsidRPr="00832092">
        <w:rPr>
          <w:rFonts w:ascii="Aptos" w:hAnsi="Aptos"/>
        </w:rPr>
        <w:t xml:space="preserve"> fundraising.</w:t>
      </w:r>
    </w:p>
    <w:p w14:paraId="314C86A1" w14:textId="77777777" w:rsidR="00833FB7" w:rsidRPr="00832092" w:rsidRDefault="00833FB7" w:rsidP="00B97A6F">
      <w:pPr>
        <w:rPr>
          <w:rFonts w:ascii="Aptos" w:hAnsi="Aptos"/>
        </w:rPr>
      </w:pPr>
    </w:p>
    <w:p w14:paraId="44990DDE" w14:textId="76516327" w:rsidR="00C224CF" w:rsidRPr="00832092" w:rsidRDefault="00920AB0" w:rsidP="00920AB0">
      <w:pPr>
        <w:rPr>
          <w:rFonts w:ascii="Aptos" w:hAnsi="Aptos"/>
        </w:rPr>
      </w:pPr>
      <w:r w:rsidRPr="00832092">
        <w:rPr>
          <w:rFonts w:ascii="Aptos" w:hAnsi="Aptos"/>
          <w:bCs/>
        </w:rPr>
        <w:t>For more information, go to</w:t>
      </w:r>
      <w:r w:rsidR="00C224CF" w:rsidRPr="00832092">
        <w:rPr>
          <w:rFonts w:ascii="Aptos" w:hAnsi="Aptos"/>
          <w:bCs/>
        </w:rPr>
        <w:t xml:space="preserve"> </w:t>
      </w:r>
      <w:hyperlink r:id="rId14" w:history="1">
        <w:r w:rsidR="00C224CF" w:rsidRPr="00832092">
          <w:rPr>
            <w:rStyle w:val="Hyperlink"/>
            <w:rFonts w:ascii="Aptos" w:hAnsi="Aptos"/>
          </w:rPr>
          <w:t>https://thenas.org.uk/</w:t>
        </w:r>
      </w:hyperlink>
      <w:r w:rsidR="00992DBA" w:rsidRPr="00832092">
        <w:rPr>
          <w:rFonts w:ascii="Aptos" w:hAnsi="Aptos"/>
        </w:rPr>
        <w:t xml:space="preserve"> or follow NAS on </w:t>
      </w:r>
      <w:hyperlink r:id="rId15" w:history="1">
        <w:r w:rsidR="00992DBA" w:rsidRPr="00832092">
          <w:rPr>
            <w:rStyle w:val="Hyperlink"/>
            <w:rFonts w:ascii="Aptos" w:hAnsi="Aptos"/>
          </w:rPr>
          <w:t>Facebook</w:t>
        </w:r>
      </w:hyperlink>
      <w:r w:rsidR="00992DBA" w:rsidRPr="00832092">
        <w:rPr>
          <w:rFonts w:ascii="Aptos" w:hAnsi="Aptos"/>
        </w:rPr>
        <w:t xml:space="preserve"> and </w:t>
      </w:r>
      <w:hyperlink r:id="rId16" w:history="1">
        <w:r w:rsidR="00992DBA" w:rsidRPr="00832092">
          <w:rPr>
            <w:rStyle w:val="Hyperlink"/>
            <w:rFonts w:ascii="Aptos" w:hAnsi="Aptos"/>
          </w:rPr>
          <w:t>Instagram</w:t>
        </w:r>
      </w:hyperlink>
    </w:p>
    <w:p w14:paraId="6157E53C" w14:textId="77777777" w:rsidR="00C224CF" w:rsidRPr="00832092" w:rsidRDefault="00C224CF" w:rsidP="00920AB0">
      <w:pPr>
        <w:rPr>
          <w:rFonts w:ascii="Aptos" w:hAnsi="Aptos"/>
        </w:rPr>
      </w:pPr>
    </w:p>
    <w:p w14:paraId="3238EADF" w14:textId="77777777" w:rsidR="00840968" w:rsidRPr="00832092" w:rsidRDefault="00840968" w:rsidP="00840968">
      <w:pPr>
        <w:rPr>
          <w:rFonts w:ascii="Aptos" w:hAnsi="Aptos"/>
        </w:rPr>
      </w:pPr>
    </w:p>
    <w:bookmarkEnd w:id="0"/>
    <w:p w14:paraId="4C97389D" w14:textId="77777777" w:rsidR="00840968" w:rsidRPr="00832092" w:rsidRDefault="00840968" w:rsidP="00840968">
      <w:pPr>
        <w:rPr>
          <w:rFonts w:ascii="Aptos" w:hAnsi="Aptos"/>
        </w:rPr>
      </w:pPr>
    </w:p>
    <w:p w14:paraId="6063C370" w14:textId="77777777" w:rsidR="00840968" w:rsidRPr="00832092" w:rsidRDefault="00840968" w:rsidP="00840968">
      <w:pPr>
        <w:rPr>
          <w:rFonts w:ascii="Aptos" w:hAnsi="Aptos"/>
        </w:rPr>
      </w:pPr>
    </w:p>
    <w:p w14:paraId="3C141E67" w14:textId="65A1E693" w:rsidR="00840968" w:rsidRPr="00832092" w:rsidRDefault="00840968" w:rsidP="006C7E26">
      <w:pPr>
        <w:rPr>
          <w:rFonts w:ascii="Aptos" w:hAnsi="Aptos"/>
        </w:rPr>
      </w:pPr>
    </w:p>
    <w:p w14:paraId="0F177A56" w14:textId="12BCDC0F" w:rsidR="009A1F30" w:rsidRPr="00832092" w:rsidRDefault="009A1F30" w:rsidP="006C7E26">
      <w:pPr>
        <w:rPr>
          <w:rFonts w:ascii="Aptos" w:hAnsi="Aptos"/>
        </w:rPr>
      </w:pPr>
    </w:p>
    <w:sectPr w:rsidR="009A1F30" w:rsidRPr="00832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Quicksand Book">
    <w:altName w:val="Calibri"/>
    <w:charset w:val="00"/>
    <w:family w:val="auto"/>
    <w:pitch w:val="default"/>
  </w:font>
  <w:font w:name="Aptos">
    <w:charset w:val="00"/>
    <w:family w:val="swiss"/>
    <w:pitch w:val="variable"/>
    <w:sig w:usb0="20000287" w:usb1="00000003" w:usb2="00000000" w:usb3="00000000" w:csb0="0000019F" w:csb1="00000000"/>
  </w:font>
  <w:font w:name="Helvetica Neue">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272E"/>
    <w:multiLevelType w:val="hybridMultilevel"/>
    <w:tmpl w:val="B510A9F4"/>
    <w:lvl w:ilvl="0" w:tplc="152C90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524C86"/>
    <w:multiLevelType w:val="hybridMultilevel"/>
    <w:tmpl w:val="01EC0D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BEB7992"/>
    <w:multiLevelType w:val="multilevel"/>
    <w:tmpl w:val="3DA6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440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593066">
    <w:abstractNumId w:val="0"/>
  </w:num>
  <w:num w:numId="3" w16cid:durableId="692996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E26"/>
    <w:rsid w:val="00002D2B"/>
    <w:rsid w:val="00006CE2"/>
    <w:rsid w:val="00010678"/>
    <w:rsid w:val="000106F1"/>
    <w:rsid w:val="000147F7"/>
    <w:rsid w:val="00015206"/>
    <w:rsid w:val="0001539D"/>
    <w:rsid w:val="000153EA"/>
    <w:rsid w:val="00017339"/>
    <w:rsid w:val="00020579"/>
    <w:rsid w:val="00023081"/>
    <w:rsid w:val="00024636"/>
    <w:rsid w:val="00024C09"/>
    <w:rsid w:val="00025460"/>
    <w:rsid w:val="00027509"/>
    <w:rsid w:val="00027511"/>
    <w:rsid w:val="00027A30"/>
    <w:rsid w:val="000302B0"/>
    <w:rsid w:val="0003346C"/>
    <w:rsid w:val="000334D8"/>
    <w:rsid w:val="00035188"/>
    <w:rsid w:val="00036712"/>
    <w:rsid w:val="00036EC8"/>
    <w:rsid w:val="00051692"/>
    <w:rsid w:val="000516F4"/>
    <w:rsid w:val="00051FA1"/>
    <w:rsid w:val="000545F6"/>
    <w:rsid w:val="0005499F"/>
    <w:rsid w:val="00054DA5"/>
    <w:rsid w:val="0005798A"/>
    <w:rsid w:val="000625D6"/>
    <w:rsid w:val="00070734"/>
    <w:rsid w:val="00074706"/>
    <w:rsid w:val="00074C2B"/>
    <w:rsid w:val="0007537B"/>
    <w:rsid w:val="00081C5B"/>
    <w:rsid w:val="00090135"/>
    <w:rsid w:val="00091B75"/>
    <w:rsid w:val="00094B8E"/>
    <w:rsid w:val="000956D5"/>
    <w:rsid w:val="00096CA6"/>
    <w:rsid w:val="00097D33"/>
    <w:rsid w:val="000A3F30"/>
    <w:rsid w:val="000A3F9F"/>
    <w:rsid w:val="000A47F2"/>
    <w:rsid w:val="000A4D2D"/>
    <w:rsid w:val="000A69EF"/>
    <w:rsid w:val="000A6C82"/>
    <w:rsid w:val="000A79C2"/>
    <w:rsid w:val="000B0BAF"/>
    <w:rsid w:val="000B3395"/>
    <w:rsid w:val="000B45D0"/>
    <w:rsid w:val="000B4734"/>
    <w:rsid w:val="000B637B"/>
    <w:rsid w:val="000C10AC"/>
    <w:rsid w:val="000C4A5C"/>
    <w:rsid w:val="000C4C35"/>
    <w:rsid w:val="000C6924"/>
    <w:rsid w:val="000C785B"/>
    <w:rsid w:val="000D019D"/>
    <w:rsid w:val="000D180A"/>
    <w:rsid w:val="000D410E"/>
    <w:rsid w:val="000E1877"/>
    <w:rsid w:val="000E28A5"/>
    <w:rsid w:val="000E45D7"/>
    <w:rsid w:val="000E5369"/>
    <w:rsid w:val="000E7B7F"/>
    <w:rsid w:val="000F061C"/>
    <w:rsid w:val="000F1DC4"/>
    <w:rsid w:val="000F2157"/>
    <w:rsid w:val="000F5B35"/>
    <w:rsid w:val="00101BA8"/>
    <w:rsid w:val="00102111"/>
    <w:rsid w:val="00103C6E"/>
    <w:rsid w:val="00104190"/>
    <w:rsid w:val="00104713"/>
    <w:rsid w:val="001103E4"/>
    <w:rsid w:val="00115CA7"/>
    <w:rsid w:val="00117097"/>
    <w:rsid w:val="001204A8"/>
    <w:rsid w:val="00120A8F"/>
    <w:rsid w:val="00122DBB"/>
    <w:rsid w:val="001244A5"/>
    <w:rsid w:val="00125B4F"/>
    <w:rsid w:val="00126E88"/>
    <w:rsid w:val="0013339F"/>
    <w:rsid w:val="0013519D"/>
    <w:rsid w:val="00136E87"/>
    <w:rsid w:val="001377E3"/>
    <w:rsid w:val="001447CA"/>
    <w:rsid w:val="00145796"/>
    <w:rsid w:val="00153DC0"/>
    <w:rsid w:val="0015610B"/>
    <w:rsid w:val="00160460"/>
    <w:rsid w:val="00162BDC"/>
    <w:rsid w:val="00165552"/>
    <w:rsid w:val="00165CAE"/>
    <w:rsid w:val="00167829"/>
    <w:rsid w:val="001757B5"/>
    <w:rsid w:val="0018077A"/>
    <w:rsid w:val="001807D7"/>
    <w:rsid w:val="00181665"/>
    <w:rsid w:val="00181BB4"/>
    <w:rsid w:val="00184A6C"/>
    <w:rsid w:val="00185C71"/>
    <w:rsid w:val="00192650"/>
    <w:rsid w:val="00192B2F"/>
    <w:rsid w:val="001960E0"/>
    <w:rsid w:val="00196329"/>
    <w:rsid w:val="001A242E"/>
    <w:rsid w:val="001A2B1E"/>
    <w:rsid w:val="001A7EEB"/>
    <w:rsid w:val="001B3DFC"/>
    <w:rsid w:val="001B3F99"/>
    <w:rsid w:val="001B6E40"/>
    <w:rsid w:val="001C2191"/>
    <w:rsid w:val="001C5858"/>
    <w:rsid w:val="001D1275"/>
    <w:rsid w:val="001D2EE4"/>
    <w:rsid w:val="001D2F09"/>
    <w:rsid w:val="001D49CD"/>
    <w:rsid w:val="001E0566"/>
    <w:rsid w:val="001E157C"/>
    <w:rsid w:val="001E27C0"/>
    <w:rsid w:val="001E3FF1"/>
    <w:rsid w:val="001E4890"/>
    <w:rsid w:val="001E6D21"/>
    <w:rsid w:val="001E733F"/>
    <w:rsid w:val="001E73FA"/>
    <w:rsid w:val="001E757F"/>
    <w:rsid w:val="0020018E"/>
    <w:rsid w:val="002009E0"/>
    <w:rsid w:val="00201174"/>
    <w:rsid w:val="002030DE"/>
    <w:rsid w:val="00206F05"/>
    <w:rsid w:val="00215D9B"/>
    <w:rsid w:val="002177C1"/>
    <w:rsid w:val="00217C38"/>
    <w:rsid w:val="0022180A"/>
    <w:rsid w:val="0022295C"/>
    <w:rsid w:val="00223A0A"/>
    <w:rsid w:val="00224498"/>
    <w:rsid w:val="0022579B"/>
    <w:rsid w:val="00231069"/>
    <w:rsid w:val="0023461B"/>
    <w:rsid w:val="00241EC4"/>
    <w:rsid w:val="00243236"/>
    <w:rsid w:val="00250E80"/>
    <w:rsid w:val="00253A3D"/>
    <w:rsid w:val="00253B54"/>
    <w:rsid w:val="00263EE1"/>
    <w:rsid w:val="00264464"/>
    <w:rsid w:val="00264996"/>
    <w:rsid w:val="002676D1"/>
    <w:rsid w:val="00271F40"/>
    <w:rsid w:val="002749D2"/>
    <w:rsid w:val="00275671"/>
    <w:rsid w:val="00276791"/>
    <w:rsid w:val="0028368B"/>
    <w:rsid w:val="00287A83"/>
    <w:rsid w:val="00290215"/>
    <w:rsid w:val="0029088C"/>
    <w:rsid w:val="002909AC"/>
    <w:rsid w:val="00291CE5"/>
    <w:rsid w:val="00293406"/>
    <w:rsid w:val="00294683"/>
    <w:rsid w:val="002947CB"/>
    <w:rsid w:val="00296C98"/>
    <w:rsid w:val="002A5EE3"/>
    <w:rsid w:val="002A7B82"/>
    <w:rsid w:val="002B048C"/>
    <w:rsid w:val="002B571E"/>
    <w:rsid w:val="002B66FE"/>
    <w:rsid w:val="002B6C4C"/>
    <w:rsid w:val="002C15AC"/>
    <w:rsid w:val="002D1DFB"/>
    <w:rsid w:val="002D7127"/>
    <w:rsid w:val="002E1E1E"/>
    <w:rsid w:val="002F09DE"/>
    <w:rsid w:val="002F1873"/>
    <w:rsid w:val="002F35BE"/>
    <w:rsid w:val="002F3EA8"/>
    <w:rsid w:val="002F3F05"/>
    <w:rsid w:val="002F4A55"/>
    <w:rsid w:val="002F649F"/>
    <w:rsid w:val="002F66F1"/>
    <w:rsid w:val="002F6CDC"/>
    <w:rsid w:val="002F79AF"/>
    <w:rsid w:val="002F79F0"/>
    <w:rsid w:val="00300386"/>
    <w:rsid w:val="00302776"/>
    <w:rsid w:val="00302EF6"/>
    <w:rsid w:val="003035EE"/>
    <w:rsid w:val="0030657E"/>
    <w:rsid w:val="00310E3C"/>
    <w:rsid w:val="003127B8"/>
    <w:rsid w:val="003135ED"/>
    <w:rsid w:val="00316C1E"/>
    <w:rsid w:val="003214FE"/>
    <w:rsid w:val="00321512"/>
    <w:rsid w:val="0032338C"/>
    <w:rsid w:val="00332642"/>
    <w:rsid w:val="00335BD5"/>
    <w:rsid w:val="003365D6"/>
    <w:rsid w:val="003376BE"/>
    <w:rsid w:val="00342831"/>
    <w:rsid w:val="0034382B"/>
    <w:rsid w:val="003440E8"/>
    <w:rsid w:val="003449B1"/>
    <w:rsid w:val="00344FC1"/>
    <w:rsid w:val="003453F8"/>
    <w:rsid w:val="003622F3"/>
    <w:rsid w:val="00362907"/>
    <w:rsid w:val="00364DCE"/>
    <w:rsid w:val="00366FAB"/>
    <w:rsid w:val="00370DD7"/>
    <w:rsid w:val="00371380"/>
    <w:rsid w:val="00371B8A"/>
    <w:rsid w:val="00372541"/>
    <w:rsid w:val="0037462B"/>
    <w:rsid w:val="0037483D"/>
    <w:rsid w:val="00376C67"/>
    <w:rsid w:val="00377B62"/>
    <w:rsid w:val="00380833"/>
    <w:rsid w:val="00381F1E"/>
    <w:rsid w:val="00382007"/>
    <w:rsid w:val="00385AED"/>
    <w:rsid w:val="00386F6F"/>
    <w:rsid w:val="00391A48"/>
    <w:rsid w:val="00391E0C"/>
    <w:rsid w:val="00394161"/>
    <w:rsid w:val="00397BA2"/>
    <w:rsid w:val="003A0C2B"/>
    <w:rsid w:val="003A1D61"/>
    <w:rsid w:val="003A2184"/>
    <w:rsid w:val="003A49EA"/>
    <w:rsid w:val="003A686A"/>
    <w:rsid w:val="003A734E"/>
    <w:rsid w:val="003A78E5"/>
    <w:rsid w:val="003B0B18"/>
    <w:rsid w:val="003B32B7"/>
    <w:rsid w:val="003B62AB"/>
    <w:rsid w:val="003B6E9B"/>
    <w:rsid w:val="003B7F07"/>
    <w:rsid w:val="003C0A54"/>
    <w:rsid w:val="003C210C"/>
    <w:rsid w:val="003C3CA2"/>
    <w:rsid w:val="003C6640"/>
    <w:rsid w:val="003C7B60"/>
    <w:rsid w:val="003D1162"/>
    <w:rsid w:val="003D13ED"/>
    <w:rsid w:val="003E3B36"/>
    <w:rsid w:val="003E4DFD"/>
    <w:rsid w:val="003E5CC6"/>
    <w:rsid w:val="003E7BED"/>
    <w:rsid w:val="003F4562"/>
    <w:rsid w:val="003F4984"/>
    <w:rsid w:val="003F5326"/>
    <w:rsid w:val="003F688B"/>
    <w:rsid w:val="003F7173"/>
    <w:rsid w:val="00400AB2"/>
    <w:rsid w:val="00401980"/>
    <w:rsid w:val="00402FF3"/>
    <w:rsid w:val="00404AC5"/>
    <w:rsid w:val="004078E6"/>
    <w:rsid w:val="00407EEE"/>
    <w:rsid w:val="00410D86"/>
    <w:rsid w:val="004142D8"/>
    <w:rsid w:val="00417C57"/>
    <w:rsid w:val="004204FC"/>
    <w:rsid w:val="00423E67"/>
    <w:rsid w:val="004266C7"/>
    <w:rsid w:val="004268EF"/>
    <w:rsid w:val="00426B07"/>
    <w:rsid w:val="00426DCA"/>
    <w:rsid w:val="0043191E"/>
    <w:rsid w:val="0043356F"/>
    <w:rsid w:val="00433E1F"/>
    <w:rsid w:val="00433FFC"/>
    <w:rsid w:val="00436F61"/>
    <w:rsid w:val="004374F4"/>
    <w:rsid w:val="00442F1E"/>
    <w:rsid w:val="004455DF"/>
    <w:rsid w:val="0044625A"/>
    <w:rsid w:val="00450035"/>
    <w:rsid w:val="00452B8C"/>
    <w:rsid w:val="0045441F"/>
    <w:rsid w:val="00457D9D"/>
    <w:rsid w:val="00460ADB"/>
    <w:rsid w:val="0046267F"/>
    <w:rsid w:val="00462E1D"/>
    <w:rsid w:val="00463933"/>
    <w:rsid w:val="00465369"/>
    <w:rsid w:val="0046542D"/>
    <w:rsid w:val="00466D15"/>
    <w:rsid w:val="00470AEB"/>
    <w:rsid w:val="0047124F"/>
    <w:rsid w:val="0047290F"/>
    <w:rsid w:val="00473E22"/>
    <w:rsid w:val="004756DC"/>
    <w:rsid w:val="00475B39"/>
    <w:rsid w:val="00483802"/>
    <w:rsid w:val="004875EC"/>
    <w:rsid w:val="004918FC"/>
    <w:rsid w:val="00491997"/>
    <w:rsid w:val="00491FCF"/>
    <w:rsid w:val="004939D1"/>
    <w:rsid w:val="00495082"/>
    <w:rsid w:val="00497A5C"/>
    <w:rsid w:val="004A248E"/>
    <w:rsid w:val="004A534F"/>
    <w:rsid w:val="004B240D"/>
    <w:rsid w:val="004B2DC6"/>
    <w:rsid w:val="004B4A5A"/>
    <w:rsid w:val="004B67A0"/>
    <w:rsid w:val="004C2CF0"/>
    <w:rsid w:val="004C64AC"/>
    <w:rsid w:val="004D026D"/>
    <w:rsid w:val="004D5FCD"/>
    <w:rsid w:val="004D7FBD"/>
    <w:rsid w:val="004E4902"/>
    <w:rsid w:val="004E5C26"/>
    <w:rsid w:val="004E7A48"/>
    <w:rsid w:val="004F019B"/>
    <w:rsid w:val="004F4E43"/>
    <w:rsid w:val="00501202"/>
    <w:rsid w:val="005018A2"/>
    <w:rsid w:val="0050338F"/>
    <w:rsid w:val="00504FF2"/>
    <w:rsid w:val="00513470"/>
    <w:rsid w:val="00513A81"/>
    <w:rsid w:val="00516C40"/>
    <w:rsid w:val="00520A64"/>
    <w:rsid w:val="0052128C"/>
    <w:rsid w:val="00523481"/>
    <w:rsid w:val="0052535C"/>
    <w:rsid w:val="00526CA5"/>
    <w:rsid w:val="005273AD"/>
    <w:rsid w:val="00530274"/>
    <w:rsid w:val="00531543"/>
    <w:rsid w:val="00537AF1"/>
    <w:rsid w:val="00540C66"/>
    <w:rsid w:val="00540EDB"/>
    <w:rsid w:val="00540F25"/>
    <w:rsid w:val="0054215F"/>
    <w:rsid w:val="0054460A"/>
    <w:rsid w:val="0054489D"/>
    <w:rsid w:val="00547041"/>
    <w:rsid w:val="00547D9E"/>
    <w:rsid w:val="00550529"/>
    <w:rsid w:val="00550585"/>
    <w:rsid w:val="00550E5F"/>
    <w:rsid w:val="00552838"/>
    <w:rsid w:val="00557139"/>
    <w:rsid w:val="005605E5"/>
    <w:rsid w:val="0056144C"/>
    <w:rsid w:val="00561AA4"/>
    <w:rsid w:val="00562313"/>
    <w:rsid w:val="005629E2"/>
    <w:rsid w:val="00562D97"/>
    <w:rsid w:val="00563C71"/>
    <w:rsid w:val="005641A8"/>
    <w:rsid w:val="005646EC"/>
    <w:rsid w:val="00566F29"/>
    <w:rsid w:val="00570113"/>
    <w:rsid w:val="005750EA"/>
    <w:rsid w:val="005769EC"/>
    <w:rsid w:val="00576D67"/>
    <w:rsid w:val="00580658"/>
    <w:rsid w:val="00582434"/>
    <w:rsid w:val="00583342"/>
    <w:rsid w:val="005850AC"/>
    <w:rsid w:val="005851D3"/>
    <w:rsid w:val="00586591"/>
    <w:rsid w:val="00586976"/>
    <w:rsid w:val="00587A96"/>
    <w:rsid w:val="005905C2"/>
    <w:rsid w:val="005949CC"/>
    <w:rsid w:val="00595D37"/>
    <w:rsid w:val="00596B58"/>
    <w:rsid w:val="005A2695"/>
    <w:rsid w:val="005A4425"/>
    <w:rsid w:val="005A4857"/>
    <w:rsid w:val="005A6222"/>
    <w:rsid w:val="005A7801"/>
    <w:rsid w:val="005B0A58"/>
    <w:rsid w:val="005B2A9D"/>
    <w:rsid w:val="005B42F5"/>
    <w:rsid w:val="005C13BD"/>
    <w:rsid w:val="005C3471"/>
    <w:rsid w:val="005C4495"/>
    <w:rsid w:val="005C7185"/>
    <w:rsid w:val="005D3489"/>
    <w:rsid w:val="005D3AB1"/>
    <w:rsid w:val="005E1024"/>
    <w:rsid w:val="005E18FB"/>
    <w:rsid w:val="005E1A57"/>
    <w:rsid w:val="005E2A9D"/>
    <w:rsid w:val="005E3E12"/>
    <w:rsid w:val="005E4090"/>
    <w:rsid w:val="005E6B99"/>
    <w:rsid w:val="005E7D5F"/>
    <w:rsid w:val="005F36EB"/>
    <w:rsid w:val="005F54F7"/>
    <w:rsid w:val="005F6D12"/>
    <w:rsid w:val="005F7E29"/>
    <w:rsid w:val="006000DB"/>
    <w:rsid w:val="006007A7"/>
    <w:rsid w:val="0060597A"/>
    <w:rsid w:val="00606521"/>
    <w:rsid w:val="00606CC0"/>
    <w:rsid w:val="00611BDB"/>
    <w:rsid w:val="00613A9E"/>
    <w:rsid w:val="00614B16"/>
    <w:rsid w:val="00623198"/>
    <w:rsid w:val="00624F99"/>
    <w:rsid w:val="0062650B"/>
    <w:rsid w:val="00626890"/>
    <w:rsid w:val="00626CFC"/>
    <w:rsid w:val="00626E0C"/>
    <w:rsid w:val="00630B53"/>
    <w:rsid w:val="00631C75"/>
    <w:rsid w:val="006371F4"/>
    <w:rsid w:val="0064003D"/>
    <w:rsid w:val="00642749"/>
    <w:rsid w:val="006435EE"/>
    <w:rsid w:val="006464CF"/>
    <w:rsid w:val="0065360F"/>
    <w:rsid w:val="00656236"/>
    <w:rsid w:val="006604A4"/>
    <w:rsid w:val="00660E94"/>
    <w:rsid w:val="0066443E"/>
    <w:rsid w:val="00666929"/>
    <w:rsid w:val="0067076D"/>
    <w:rsid w:val="00671596"/>
    <w:rsid w:val="00673C0C"/>
    <w:rsid w:val="00673F23"/>
    <w:rsid w:val="00675A51"/>
    <w:rsid w:val="00686118"/>
    <w:rsid w:val="0068614B"/>
    <w:rsid w:val="00686E56"/>
    <w:rsid w:val="00686E67"/>
    <w:rsid w:val="006870EA"/>
    <w:rsid w:val="0069152B"/>
    <w:rsid w:val="00693560"/>
    <w:rsid w:val="00694B53"/>
    <w:rsid w:val="0069666C"/>
    <w:rsid w:val="006A77CF"/>
    <w:rsid w:val="006B1F9A"/>
    <w:rsid w:val="006B2608"/>
    <w:rsid w:val="006B4132"/>
    <w:rsid w:val="006B4597"/>
    <w:rsid w:val="006C2596"/>
    <w:rsid w:val="006C4123"/>
    <w:rsid w:val="006C4CBF"/>
    <w:rsid w:val="006C7E26"/>
    <w:rsid w:val="006D4364"/>
    <w:rsid w:val="006D5184"/>
    <w:rsid w:val="006D67E9"/>
    <w:rsid w:val="006D7608"/>
    <w:rsid w:val="006E0388"/>
    <w:rsid w:val="006E18CD"/>
    <w:rsid w:val="006E282E"/>
    <w:rsid w:val="006E3E1C"/>
    <w:rsid w:val="006E4FF0"/>
    <w:rsid w:val="006F0335"/>
    <w:rsid w:val="006F33FC"/>
    <w:rsid w:val="006F37F1"/>
    <w:rsid w:val="006F3B23"/>
    <w:rsid w:val="006F4089"/>
    <w:rsid w:val="006F66F0"/>
    <w:rsid w:val="006F7942"/>
    <w:rsid w:val="00700464"/>
    <w:rsid w:val="00700B83"/>
    <w:rsid w:val="00702D12"/>
    <w:rsid w:val="0070656B"/>
    <w:rsid w:val="00710922"/>
    <w:rsid w:val="00711DF4"/>
    <w:rsid w:val="0071218C"/>
    <w:rsid w:val="0071774F"/>
    <w:rsid w:val="00717C29"/>
    <w:rsid w:val="007227F0"/>
    <w:rsid w:val="00722D86"/>
    <w:rsid w:val="00723B0E"/>
    <w:rsid w:val="00724372"/>
    <w:rsid w:val="00725D5D"/>
    <w:rsid w:val="007308D9"/>
    <w:rsid w:val="00730E55"/>
    <w:rsid w:val="00733ED4"/>
    <w:rsid w:val="0073440C"/>
    <w:rsid w:val="00735CEA"/>
    <w:rsid w:val="00737C3E"/>
    <w:rsid w:val="0074124A"/>
    <w:rsid w:val="007433FF"/>
    <w:rsid w:val="007435D4"/>
    <w:rsid w:val="007467C0"/>
    <w:rsid w:val="00747B76"/>
    <w:rsid w:val="007529E1"/>
    <w:rsid w:val="00753CBE"/>
    <w:rsid w:val="007633FC"/>
    <w:rsid w:val="0076347C"/>
    <w:rsid w:val="00763904"/>
    <w:rsid w:val="0076472C"/>
    <w:rsid w:val="007666D7"/>
    <w:rsid w:val="00767C8E"/>
    <w:rsid w:val="007721AE"/>
    <w:rsid w:val="0077462E"/>
    <w:rsid w:val="00776E58"/>
    <w:rsid w:val="00777F1C"/>
    <w:rsid w:val="00780F5A"/>
    <w:rsid w:val="00781641"/>
    <w:rsid w:val="007831BA"/>
    <w:rsid w:val="00784A44"/>
    <w:rsid w:val="00791E10"/>
    <w:rsid w:val="00793AFD"/>
    <w:rsid w:val="007A5F08"/>
    <w:rsid w:val="007B0BD4"/>
    <w:rsid w:val="007B646B"/>
    <w:rsid w:val="007B691A"/>
    <w:rsid w:val="007C10BB"/>
    <w:rsid w:val="007C3712"/>
    <w:rsid w:val="007C3D7A"/>
    <w:rsid w:val="007C79A9"/>
    <w:rsid w:val="007D3ACC"/>
    <w:rsid w:val="007D3EC5"/>
    <w:rsid w:val="007D5F54"/>
    <w:rsid w:val="007D61D5"/>
    <w:rsid w:val="007D7507"/>
    <w:rsid w:val="007D7984"/>
    <w:rsid w:val="007E0E28"/>
    <w:rsid w:val="007E31D8"/>
    <w:rsid w:val="007E350B"/>
    <w:rsid w:val="007E56C9"/>
    <w:rsid w:val="007E67EC"/>
    <w:rsid w:val="007E7530"/>
    <w:rsid w:val="007F3860"/>
    <w:rsid w:val="007F7E6E"/>
    <w:rsid w:val="008025D0"/>
    <w:rsid w:val="00803C28"/>
    <w:rsid w:val="00805773"/>
    <w:rsid w:val="00806045"/>
    <w:rsid w:val="00807556"/>
    <w:rsid w:val="0081066B"/>
    <w:rsid w:val="0081326D"/>
    <w:rsid w:val="008179FF"/>
    <w:rsid w:val="00821825"/>
    <w:rsid w:val="008238DC"/>
    <w:rsid w:val="00830024"/>
    <w:rsid w:val="00832092"/>
    <w:rsid w:val="008330C2"/>
    <w:rsid w:val="00833FB7"/>
    <w:rsid w:val="00840968"/>
    <w:rsid w:val="00841DF2"/>
    <w:rsid w:val="0084235F"/>
    <w:rsid w:val="0084257A"/>
    <w:rsid w:val="00847AE9"/>
    <w:rsid w:val="00850447"/>
    <w:rsid w:val="00850B2E"/>
    <w:rsid w:val="008514CC"/>
    <w:rsid w:val="00851699"/>
    <w:rsid w:val="00851E68"/>
    <w:rsid w:val="0085357D"/>
    <w:rsid w:val="008546C9"/>
    <w:rsid w:val="00860E3B"/>
    <w:rsid w:val="00862021"/>
    <w:rsid w:val="00864D84"/>
    <w:rsid w:val="00867CD6"/>
    <w:rsid w:val="00870A2F"/>
    <w:rsid w:val="00871371"/>
    <w:rsid w:val="00871892"/>
    <w:rsid w:val="00872844"/>
    <w:rsid w:val="00872CC0"/>
    <w:rsid w:val="008744F7"/>
    <w:rsid w:val="00875953"/>
    <w:rsid w:val="008762EF"/>
    <w:rsid w:val="008803B4"/>
    <w:rsid w:val="00880A30"/>
    <w:rsid w:val="0088215E"/>
    <w:rsid w:val="00890E6C"/>
    <w:rsid w:val="00891CAA"/>
    <w:rsid w:val="00893A3F"/>
    <w:rsid w:val="00897054"/>
    <w:rsid w:val="008A366F"/>
    <w:rsid w:val="008A5264"/>
    <w:rsid w:val="008A7113"/>
    <w:rsid w:val="008A741D"/>
    <w:rsid w:val="008A7D26"/>
    <w:rsid w:val="008B0B94"/>
    <w:rsid w:val="008B48EF"/>
    <w:rsid w:val="008B75AB"/>
    <w:rsid w:val="008C0DEB"/>
    <w:rsid w:val="008C312B"/>
    <w:rsid w:val="008C6A18"/>
    <w:rsid w:val="008C7B68"/>
    <w:rsid w:val="008D0236"/>
    <w:rsid w:val="008D0F27"/>
    <w:rsid w:val="008D1A7B"/>
    <w:rsid w:val="008D1AC9"/>
    <w:rsid w:val="008D1DE8"/>
    <w:rsid w:val="008D2B98"/>
    <w:rsid w:val="008D339C"/>
    <w:rsid w:val="008D5C67"/>
    <w:rsid w:val="008D6CA8"/>
    <w:rsid w:val="008E0535"/>
    <w:rsid w:val="008E3765"/>
    <w:rsid w:val="008E6951"/>
    <w:rsid w:val="008F00FB"/>
    <w:rsid w:val="008F18FB"/>
    <w:rsid w:val="008F1AE1"/>
    <w:rsid w:val="008F35DF"/>
    <w:rsid w:val="008F36BB"/>
    <w:rsid w:val="008F4151"/>
    <w:rsid w:val="008F458D"/>
    <w:rsid w:val="008F5737"/>
    <w:rsid w:val="00900EDC"/>
    <w:rsid w:val="00906734"/>
    <w:rsid w:val="009101D1"/>
    <w:rsid w:val="00910A89"/>
    <w:rsid w:val="00912024"/>
    <w:rsid w:val="00912D16"/>
    <w:rsid w:val="00916C72"/>
    <w:rsid w:val="00917E70"/>
    <w:rsid w:val="009202C3"/>
    <w:rsid w:val="00920AB0"/>
    <w:rsid w:val="009216AA"/>
    <w:rsid w:val="00922250"/>
    <w:rsid w:val="0092260F"/>
    <w:rsid w:val="009226A1"/>
    <w:rsid w:val="00923E1D"/>
    <w:rsid w:val="009261F1"/>
    <w:rsid w:val="009303D5"/>
    <w:rsid w:val="009319F2"/>
    <w:rsid w:val="0093350E"/>
    <w:rsid w:val="009348EF"/>
    <w:rsid w:val="00934FD3"/>
    <w:rsid w:val="00937FA6"/>
    <w:rsid w:val="009402D8"/>
    <w:rsid w:val="00940E03"/>
    <w:rsid w:val="00940F42"/>
    <w:rsid w:val="00941305"/>
    <w:rsid w:val="00941836"/>
    <w:rsid w:val="00942ECB"/>
    <w:rsid w:val="00952EC4"/>
    <w:rsid w:val="00953DED"/>
    <w:rsid w:val="00954F9D"/>
    <w:rsid w:val="009556EA"/>
    <w:rsid w:val="00960AD1"/>
    <w:rsid w:val="00960C57"/>
    <w:rsid w:val="009625F5"/>
    <w:rsid w:val="00964662"/>
    <w:rsid w:val="0096659F"/>
    <w:rsid w:val="00967075"/>
    <w:rsid w:val="00967110"/>
    <w:rsid w:val="00967B01"/>
    <w:rsid w:val="00967BF5"/>
    <w:rsid w:val="00970290"/>
    <w:rsid w:val="00972A12"/>
    <w:rsid w:val="009756C2"/>
    <w:rsid w:val="0097664B"/>
    <w:rsid w:val="00983493"/>
    <w:rsid w:val="00984FC8"/>
    <w:rsid w:val="00992DBA"/>
    <w:rsid w:val="009951C0"/>
    <w:rsid w:val="00995A58"/>
    <w:rsid w:val="00995EA9"/>
    <w:rsid w:val="00996038"/>
    <w:rsid w:val="009976A3"/>
    <w:rsid w:val="009A05FB"/>
    <w:rsid w:val="009A1F30"/>
    <w:rsid w:val="009A3C59"/>
    <w:rsid w:val="009A6227"/>
    <w:rsid w:val="009B1064"/>
    <w:rsid w:val="009B1493"/>
    <w:rsid w:val="009B2892"/>
    <w:rsid w:val="009B77F8"/>
    <w:rsid w:val="009C04F7"/>
    <w:rsid w:val="009C1A7F"/>
    <w:rsid w:val="009C212D"/>
    <w:rsid w:val="009C244C"/>
    <w:rsid w:val="009C3107"/>
    <w:rsid w:val="009C315B"/>
    <w:rsid w:val="009C44D7"/>
    <w:rsid w:val="009C54C4"/>
    <w:rsid w:val="009C7610"/>
    <w:rsid w:val="009D2AE9"/>
    <w:rsid w:val="009D30C0"/>
    <w:rsid w:val="009D5AC1"/>
    <w:rsid w:val="009D5BAE"/>
    <w:rsid w:val="009D736F"/>
    <w:rsid w:val="009E053D"/>
    <w:rsid w:val="009E16DE"/>
    <w:rsid w:val="009E46F2"/>
    <w:rsid w:val="009F2423"/>
    <w:rsid w:val="009F2F3F"/>
    <w:rsid w:val="009F3C07"/>
    <w:rsid w:val="009F5297"/>
    <w:rsid w:val="00A00CC3"/>
    <w:rsid w:val="00A01D7D"/>
    <w:rsid w:val="00A037DC"/>
    <w:rsid w:val="00A070DB"/>
    <w:rsid w:val="00A152AF"/>
    <w:rsid w:val="00A1788A"/>
    <w:rsid w:val="00A17ACB"/>
    <w:rsid w:val="00A17F59"/>
    <w:rsid w:val="00A20095"/>
    <w:rsid w:val="00A24345"/>
    <w:rsid w:val="00A2480C"/>
    <w:rsid w:val="00A261B6"/>
    <w:rsid w:val="00A27EA1"/>
    <w:rsid w:val="00A31171"/>
    <w:rsid w:val="00A34CEA"/>
    <w:rsid w:val="00A355E8"/>
    <w:rsid w:val="00A36943"/>
    <w:rsid w:val="00A36A93"/>
    <w:rsid w:val="00A41675"/>
    <w:rsid w:val="00A41915"/>
    <w:rsid w:val="00A42C1A"/>
    <w:rsid w:val="00A45A70"/>
    <w:rsid w:val="00A47FB0"/>
    <w:rsid w:val="00A500C4"/>
    <w:rsid w:val="00A55E7E"/>
    <w:rsid w:val="00A57033"/>
    <w:rsid w:val="00A571F8"/>
    <w:rsid w:val="00A61487"/>
    <w:rsid w:val="00A6409B"/>
    <w:rsid w:val="00A701BB"/>
    <w:rsid w:val="00A70304"/>
    <w:rsid w:val="00A735A0"/>
    <w:rsid w:val="00A73767"/>
    <w:rsid w:val="00A74A91"/>
    <w:rsid w:val="00A773E1"/>
    <w:rsid w:val="00A80173"/>
    <w:rsid w:val="00A817B4"/>
    <w:rsid w:val="00A818D2"/>
    <w:rsid w:val="00A83538"/>
    <w:rsid w:val="00A84502"/>
    <w:rsid w:val="00A850EA"/>
    <w:rsid w:val="00A9110C"/>
    <w:rsid w:val="00A92DCC"/>
    <w:rsid w:val="00A96282"/>
    <w:rsid w:val="00A974BA"/>
    <w:rsid w:val="00A97741"/>
    <w:rsid w:val="00AA1D17"/>
    <w:rsid w:val="00AA3DFD"/>
    <w:rsid w:val="00AA3FDB"/>
    <w:rsid w:val="00AA6AC2"/>
    <w:rsid w:val="00AA720A"/>
    <w:rsid w:val="00AB337C"/>
    <w:rsid w:val="00AB3839"/>
    <w:rsid w:val="00AB545A"/>
    <w:rsid w:val="00AB6AE2"/>
    <w:rsid w:val="00AB71E5"/>
    <w:rsid w:val="00AB7C01"/>
    <w:rsid w:val="00AC4879"/>
    <w:rsid w:val="00AC539B"/>
    <w:rsid w:val="00AD2617"/>
    <w:rsid w:val="00AE137D"/>
    <w:rsid w:val="00AE2D70"/>
    <w:rsid w:val="00AE2F08"/>
    <w:rsid w:val="00AE3721"/>
    <w:rsid w:val="00AE4452"/>
    <w:rsid w:val="00AE547A"/>
    <w:rsid w:val="00AE640D"/>
    <w:rsid w:val="00AF2581"/>
    <w:rsid w:val="00AF3289"/>
    <w:rsid w:val="00AF5A56"/>
    <w:rsid w:val="00AF5CB9"/>
    <w:rsid w:val="00AF6FBD"/>
    <w:rsid w:val="00B00506"/>
    <w:rsid w:val="00B00933"/>
    <w:rsid w:val="00B049EF"/>
    <w:rsid w:val="00B068E9"/>
    <w:rsid w:val="00B10D6E"/>
    <w:rsid w:val="00B132EF"/>
    <w:rsid w:val="00B15518"/>
    <w:rsid w:val="00B15C69"/>
    <w:rsid w:val="00B17686"/>
    <w:rsid w:val="00B23256"/>
    <w:rsid w:val="00B23F51"/>
    <w:rsid w:val="00B27794"/>
    <w:rsid w:val="00B30976"/>
    <w:rsid w:val="00B31482"/>
    <w:rsid w:val="00B4083E"/>
    <w:rsid w:val="00B47166"/>
    <w:rsid w:val="00B522F8"/>
    <w:rsid w:val="00B52661"/>
    <w:rsid w:val="00B52669"/>
    <w:rsid w:val="00B531C1"/>
    <w:rsid w:val="00B53D29"/>
    <w:rsid w:val="00B54A7B"/>
    <w:rsid w:val="00B54E15"/>
    <w:rsid w:val="00B610A8"/>
    <w:rsid w:val="00B639CA"/>
    <w:rsid w:val="00B65113"/>
    <w:rsid w:val="00B66C68"/>
    <w:rsid w:val="00B71438"/>
    <w:rsid w:val="00B7327A"/>
    <w:rsid w:val="00B760FA"/>
    <w:rsid w:val="00B80347"/>
    <w:rsid w:val="00B8041F"/>
    <w:rsid w:val="00B86373"/>
    <w:rsid w:val="00B867EA"/>
    <w:rsid w:val="00B87A12"/>
    <w:rsid w:val="00B87F68"/>
    <w:rsid w:val="00B9329D"/>
    <w:rsid w:val="00B935E2"/>
    <w:rsid w:val="00B954D1"/>
    <w:rsid w:val="00B95A08"/>
    <w:rsid w:val="00B96E5A"/>
    <w:rsid w:val="00B97A6F"/>
    <w:rsid w:val="00BA2427"/>
    <w:rsid w:val="00BA2859"/>
    <w:rsid w:val="00BA4221"/>
    <w:rsid w:val="00BA4765"/>
    <w:rsid w:val="00BB5030"/>
    <w:rsid w:val="00BC0DC2"/>
    <w:rsid w:val="00BC16BB"/>
    <w:rsid w:val="00BC51A3"/>
    <w:rsid w:val="00BD06F2"/>
    <w:rsid w:val="00BD1ABB"/>
    <w:rsid w:val="00BD200E"/>
    <w:rsid w:val="00BE0F85"/>
    <w:rsid w:val="00BE1DF1"/>
    <w:rsid w:val="00BE58B8"/>
    <w:rsid w:val="00BE6B8B"/>
    <w:rsid w:val="00BE76AF"/>
    <w:rsid w:val="00BF1FF1"/>
    <w:rsid w:val="00BF2ECA"/>
    <w:rsid w:val="00BF2F25"/>
    <w:rsid w:val="00BF459E"/>
    <w:rsid w:val="00BF4768"/>
    <w:rsid w:val="00BF6029"/>
    <w:rsid w:val="00C01597"/>
    <w:rsid w:val="00C0242A"/>
    <w:rsid w:val="00C041ED"/>
    <w:rsid w:val="00C14AF9"/>
    <w:rsid w:val="00C170F5"/>
    <w:rsid w:val="00C17DAC"/>
    <w:rsid w:val="00C20B0E"/>
    <w:rsid w:val="00C21C68"/>
    <w:rsid w:val="00C224CF"/>
    <w:rsid w:val="00C26D06"/>
    <w:rsid w:val="00C33CAC"/>
    <w:rsid w:val="00C41E7E"/>
    <w:rsid w:val="00C426F4"/>
    <w:rsid w:val="00C42737"/>
    <w:rsid w:val="00C464E5"/>
    <w:rsid w:val="00C4740C"/>
    <w:rsid w:val="00C51024"/>
    <w:rsid w:val="00C55919"/>
    <w:rsid w:val="00C60244"/>
    <w:rsid w:val="00C6126B"/>
    <w:rsid w:val="00C65A7A"/>
    <w:rsid w:val="00C67D49"/>
    <w:rsid w:val="00C753FF"/>
    <w:rsid w:val="00C76807"/>
    <w:rsid w:val="00C80D76"/>
    <w:rsid w:val="00C87512"/>
    <w:rsid w:val="00C90904"/>
    <w:rsid w:val="00C910AF"/>
    <w:rsid w:val="00C914FC"/>
    <w:rsid w:val="00C97033"/>
    <w:rsid w:val="00CA0AB9"/>
    <w:rsid w:val="00CA169D"/>
    <w:rsid w:val="00CA2235"/>
    <w:rsid w:val="00CA426E"/>
    <w:rsid w:val="00CA560C"/>
    <w:rsid w:val="00CA5B13"/>
    <w:rsid w:val="00CA706C"/>
    <w:rsid w:val="00CB002A"/>
    <w:rsid w:val="00CB00BC"/>
    <w:rsid w:val="00CB0151"/>
    <w:rsid w:val="00CB0E15"/>
    <w:rsid w:val="00CB12FF"/>
    <w:rsid w:val="00CB2DF9"/>
    <w:rsid w:val="00CB3583"/>
    <w:rsid w:val="00CB4C2D"/>
    <w:rsid w:val="00CB5618"/>
    <w:rsid w:val="00CB7743"/>
    <w:rsid w:val="00CC2047"/>
    <w:rsid w:val="00CC504D"/>
    <w:rsid w:val="00CD3B6C"/>
    <w:rsid w:val="00CD463F"/>
    <w:rsid w:val="00CD60F3"/>
    <w:rsid w:val="00CD7B89"/>
    <w:rsid w:val="00CE275B"/>
    <w:rsid w:val="00CE4DB5"/>
    <w:rsid w:val="00CE583E"/>
    <w:rsid w:val="00CE731D"/>
    <w:rsid w:val="00CF14E2"/>
    <w:rsid w:val="00CF5288"/>
    <w:rsid w:val="00CF5CA1"/>
    <w:rsid w:val="00D01104"/>
    <w:rsid w:val="00D0135E"/>
    <w:rsid w:val="00D01AF5"/>
    <w:rsid w:val="00D05087"/>
    <w:rsid w:val="00D06A58"/>
    <w:rsid w:val="00D06ED5"/>
    <w:rsid w:val="00D117AD"/>
    <w:rsid w:val="00D17D00"/>
    <w:rsid w:val="00D24581"/>
    <w:rsid w:val="00D25707"/>
    <w:rsid w:val="00D27120"/>
    <w:rsid w:val="00D30644"/>
    <w:rsid w:val="00D333F4"/>
    <w:rsid w:val="00D33DED"/>
    <w:rsid w:val="00D3413E"/>
    <w:rsid w:val="00D36304"/>
    <w:rsid w:val="00D37066"/>
    <w:rsid w:val="00D403E0"/>
    <w:rsid w:val="00D41BC2"/>
    <w:rsid w:val="00D420DC"/>
    <w:rsid w:val="00D4234C"/>
    <w:rsid w:val="00D45D5F"/>
    <w:rsid w:val="00D478F1"/>
    <w:rsid w:val="00D528D0"/>
    <w:rsid w:val="00D62969"/>
    <w:rsid w:val="00D74669"/>
    <w:rsid w:val="00D81402"/>
    <w:rsid w:val="00D84C8D"/>
    <w:rsid w:val="00D93507"/>
    <w:rsid w:val="00D938FC"/>
    <w:rsid w:val="00D974E6"/>
    <w:rsid w:val="00D975A5"/>
    <w:rsid w:val="00DA07BA"/>
    <w:rsid w:val="00DA09B1"/>
    <w:rsid w:val="00DA3688"/>
    <w:rsid w:val="00DA4E5F"/>
    <w:rsid w:val="00DA53FE"/>
    <w:rsid w:val="00DA5F52"/>
    <w:rsid w:val="00DB4BAA"/>
    <w:rsid w:val="00DB592C"/>
    <w:rsid w:val="00DB5BEB"/>
    <w:rsid w:val="00DB6CAC"/>
    <w:rsid w:val="00DB70D2"/>
    <w:rsid w:val="00DB71EB"/>
    <w:rsid w:val="00DC1FC0"/>
    <w:rsid w:val="00DC42A9"/>
    <w:rsid w:val="00DC4941"/>
    <w:rsid w:val="00DC59B9"/>
    <w:rsid w:val="00DC641D"/>
    <w:rsid w:val="00DD40F9"/>
    <w:rsid w:val="00DD70FB"/>
    <w:rsid w:val="00DE0D90"/>
    <w:rsid w:val="00DE3193"/>
    <w:rsid w:val="00DE41E4"/>
    <w:rsid w:val="00DE53BF"/>
    <w:rsid w:val="00DE7095"/>
    <w:rsid w:val="00DF0133"/>
    <w:rsid w:val="00DF2101"/>
    <w:rsid w:val="00DF4080"/>
    <w:rsid w:val="00DF69A7"/>
    <w:rsid w:val="00E03336"/>
    <w:rsid w:val="00E03EED"/>
    <w:rsid w:val="00E04DB9"/>
    <w:rsid w:val="00E05BE3"/>
    <w:rsid w:val="00E15D67"/>
    <w:rsid w:val="00E15DAC"/>
    <w:rsid w:val="00E17BB0"/>
    <w:rsid w:val="00E17F27"/>
    <w:rsid w:val="00E2411D"/>
    <w:rsid w:val="00E24858"/>
    <w:rsid w:val="00E25238"/>
    <w:rsid w:val="00E306AD"/>
    <w:rsid w:val="00E30E75"/>
    <w:rsid w:val="00E31A6D"/>
    <w:rsid w:val="00E34D1E"/>
    <w:rsid w:val="00E4081D"/>
    <w:rsid w:val="00E421F6"/>
    <w:rsid w:val="00E42410"/>
    <w:rsid w:val="00E474D0"/>
    <w:rsid w:val="00E4780C"/>
    <w:rsid w:val="00E55F53"/>
    <w:rsid w:val="00E57049"/>
    <w:rsid w:val="00E5733F"/>
    <w:rsid w:val="00E5736B"/>
    <w:rsid w:val="00E57983"/>
    <w:rsid w:val="00E57FD5"/>
    <w:rsid w:val="00E6036A"/>
    <w:rsid w:val="00E61525"/>
    <w:rsid w:val="00E61806"/>
    <w:rsid w:val="00E62EE7"/>
    <w:rsid w:val="00E7015F"/>
    <w:rsid w:val="00E743B6"/>
    <w:rsid w:val="00E753FA"/>
    <w:rsid w:val="00E75CEA"/>
    <w:rsid w:val="00E761BF"/>
    <w:rsid w:val="00E80FA7"/>
    <w:rsid w:val="00E82700"/>
    <w:rsid w:val="00E82760"/>
    <w:rsid w:val="00E82A88"/>
    <w:rsid w:val="00E90D6F"/>
    <w:rsid w:val="00E92174"/>
    <w:rsid w:val="00E92ECC"/>
    <w:rsid w:val="00E93F91"/>
    <w:rsid w:val="00E97D4B"/>
    <w:rsid w:val="00EA02E4"/>
    <w:rsid w:val="00EA2A93"/>
    <w:rsid w:val="00EA5241"/>
    <w:rsid w:val="00EA5AE8"/>
    <w:rsid w:val="00EB0AAA"/>
    <w:rsid w:val="00EB0F5F"/>
    <w:rsid w:val="00EB30A8"/>
    <w:rsid w:val="00EB3FE3"/>
    <w:rsid w:val="00EB4CAB"/>
    <w:rsid w:val="00EB538B"/>
    <w:rsid w:val="00EB55E6"/>
    <w:rsid w:val="00EC0DFB"/>
    <w:rsid w:val="00EC4494"/>
    <w:rsid w:val="00EC4E59"/>
    <w:rsid w:val="00EC55CC"/>
    <w:rsid w:val="00ED2AE8"/>
    <w:rsid w:val="00ED4903"/>
    <w:rsid w:val="00ED6946"/>
    <w:rsid w:val="00EE37FE"/>
    <w:rsid w:val="00EE428F"/>
    <w:rsid w:val="00EE4351"/>
    <w:rsid w:val="00EE4845"/>
    <w:rsid w:val="00EF0489"/>
    <w:rsid w:val="00EF115B"/>
    <w:rsid w:val="00EF4401"/>
    <w:rsid w:val="00EF626B"/>
    <w:rsid w:val="00EF6AE1"/>
    <w:rsid w:val="00EF7976"/>
    <w:rsid w:val="00F00BA2"/>
    <w:rsid w:val="00F00E0C"/>
    <w:rsid w:val="00F00FFD"/>
    <w:rsid w:val="00F04E84"/>
    <w:rsid w:val="00F05C48"/>
    <w:rsid w:val="00F05DE7"/>
    <w:rsid w:val="00F07C27"/>
    <w:rsid w:val="00F109A1"/>
    <w:rsid w:val="00F129AF"/>
    <w:rsid w:val="00F12F19"/>
    <w:rsid w:val="00F1322A"/>
    <w:rsid w:val="00F20438"/>
    <w:rsid w:val="00F2315A"/>
    <w:rsid w:val="00F24645"/>
    <w:rsid w:val="00F25FA7"/>
    <w:rsid w:val="00F26261"/>
    <w:rsid w:val="00F26DBB"/>
    <w:rsid w:val="00F272EE"/>
    <w:rsid w:val="00F27E12"/>
    <w:rsid w:val="00F32819"/>
    <w:rsid w:val="00F341AE"/>
    <w:rsid w:val="00F3447B"/>
    <w:rsid w:val="00F3638B"/>
    <w:rsid w:val="00F40185"/>
    <w:rsid w:val="00F422A9"/>
    <w:rsid w:val="00F43366"/>
    <w:rsid w:val="00F476A5"/>
    <w:rsid w:val="00F50669"/>
    <w:rsid w:val="00F52BF7"/>
    <w:rsid w:val="00F56CBB"/>
    <w:rsid w:val="00F664D1"/>
    <w:rsid w:val="00F66658"/>
    <w:rsid w:val="00F6728C"/>
    <w:rsid w:val="00F7242E"/>
    <w:rsid w:val="00F759E7"/>
    <w:rsid w:val="00F75F97"/>
    <w:rsid w:val="00F7669F"/>
    <w:rsid w:val="00F77395"/>
    <w:rsid w:val="00F81794"/>
    <w:rsid w:val="00F83D49"/>
    <w:rsid w:val="00F86507"/>
    <w:rsid w:val="00F900BC"/>
    <w:rsid w:val="00F90597"/>
    <w:rsid w:val="00F91D99"/>
    <w:rsid w:val="00F92B8C"/>
    <w:rsid w:val="00F94A23"/>
    <w:rsid w:val="00F97608"/>
    <w:rsid w:val="00FA36F4"/>
    <w:rsid w:val="00FA3994"/>
    <w:rsid w:val="00FA3DD2"/>
    <w:rsid w:val="00FB0B9E"/>
    <w:rsid w:val="00FB0E6C"/>
    <w:rsid w:val="00FB1F07"/>
    <w:rsid w:val="00FB2372"/>
    <w:rsid w:val="00FB29F7"/>
    <w:rsid w:val="00FB3F81"/>
    <w:rsid w:val="00FB48C1"/>
    <w:rsid w:val="00FC34E3"/>
    <w:rsid w:val="00FC439F"/>
    <w:rsid w:val="00FC66C4"/>
    <w:rsid w:val="00FC73F5"/>
    <w:rsid w:val="00FC7C54"/>
    <w:rsid w:val="00FD1B89"/>
    <w:rsid w:val="00FD1C61"/>
    <w:rsid w:val="00FD231F"/>
    <w:rsid w:val="00FD333C"/>
    <w:rsid w:val="00FD3A79"/>
    <w:rsid w:val="00FD4470"/>
    <w:rsid w:val="00FD52B0"/>
    <w:rsid w:val="00FD60FF"/>
    <w:rsid w:val="00FE64CF"/>
    <w:rsid w:val="00FF06EC"/>
    <w:rsid w:val="00FF7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17C7C"/>
  <w15:chartTrackingRefBased/>
  <w15:docId w15:val="{A513B0E0-1501-475C-A902-702B6793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E26"/>
    <w:pPr>
      <w:spacing w:after="0" w:line="240" w:lineRule="auto"/>
    </w:pPr>
    <w:rPr>
      <w:rFonts w:ascii="Calibri" w:hAnsi="Calibri" w:cs="Calibri"/>
    </w:rPr>
  </w:style>
  <w:style w:type="paragraph" w:styleId="Heading1">
    <w:name w:val="heading 1"/>
    <w:basedOn w:val="Normal"/>
    <w:next w:val="Normal"/>
    <w:link w:val="Heading1Char"/>
    <w:uiPriority w:val="9"/>
    <w:qFormat/>
    <w:rsid w:val="00E90D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90D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97A6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33ED4"/>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semiHidden/>
    <w:unhideWhenUsed/>
    <w:qFormat/>
    <w:rsid w:val="00E90D6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90D6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90D6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90D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0D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E26"/>
    <w:pPr>
      <w:ind w:left="720"/>
    </w:pPr>
    <w:rPr>
      <w:rFonts w:ascii="Quicksand Book" w:hAnsi="Quicksand Book"/>
    </w:rPr>
  </w:style>
  <w:style w:type="character" w:styleId="Hyperlink">
    <w:name w:val="Hyperlink"/>
    <w:uiPriority w:val="99"/>
    <w:unhideWhenUsed/>
    <w:rsid w:val="00840968"/>
    <w:rPr>
      <w:color w:val="0000FF"/>
      <w:u w:val="single"/>
    </w:rPr>
  </w:style>
  <w:style w:type="character" w:customStyle="1" w:styleId="UnresolvedMention1">
    <w:name w:val="Unresolved Mention1"/>
    <w:basedOn w:val="DefaultParagraphFont"/>
    <w:uiPriority w:val="99"/>
    <w:semiHidden/>
    <w:unhideWhenUsed/>
    <w:rsid w:val="00EB0F5F"/>
    <w:rPr>
      <w:color w:val="605E5C"/>
      <w:shd w:val="clear" w:color="auto" w:fill="E1DFDD"/>
    </w:rPr>
  </w:style>
  <w:style w:type="character" w:customStyle="1" w:styleId="UnresolvedMention2">
    <w:name w:val="Unresolved Mention2"/>
    <w:basedOn w:val="DefaultParagraphFont"/>
    <w:uiPriority w:val="99"/>
    <w:semiHidden/>
    <w:unhideWhenUsed/>
    <w:rsid w:val="00CB0151"/>
    <w:rPr>
      <w:color w:val="605E5C"/>
      <w:shd w:val="clear" w:color="auto" w:fill="E1DFDD"/>
    </w:rPr>
  </w:style>
  <w:style w:type="character" w:customStyle="1" w:styleId="Heading4Char">
    <w:name w:val="Heading 4 Char"/>
    <w:basedOn w:val="DefaultParagraphFont"/>
    <w:link w:val="Heading4"/>
    <w:uiPriority w:val="9"/>
    <w:rsid w:val="00733ED4"/>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733ED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3">
    <w:name w:val="Unresolved Mention3"/>
    <w:basedOn w:val="DefaultParagraphFont"/>
    <w:uiPriority w:val="99"/>
    <w:semiHidden/>
    <w:unhideWhenUsed/>
    <w:rsid w:val="001244A5"/>
    <w:rPr>
      <w:color w:val="605E5C"/>
      <w:shd w:val="clear" w:color="auto" w:fill="E1DFDD"/>
    </w:rPr>
  </w:style>
  <w:style w:type="character" w:styleId="UnresolvedMention">
    <w:name w:val="Unresolved Mention"/>
    <w:basedOn w:val="DefaultParagraphFont"/>
    <w:uiPriority w:val="99"/>
    <w:semiHidden/>
    <w:unhideWhenUsed/>
    <w:rsid w:val="00D25707"/>
    <w:rPr>
      <w:color w:val="605E5C"/>
      <w:shd w:val="clear" w:color="auto" w:fill="E1DFDD"/>
    </w:rPr>
  </w:style>
  <w:style w:type="character" w:styleId="FollowedHyperlink">
    <w:name w:val="FollowedHyperlink"/>
    <w:basedOn w:val="DefaultParagraphFont"/>
    <w:uiPriority w:val="99"/>
    <w:semiHidden/>
    <w:unhideWhenUsed/>
    <w:rsid w:val="00E34D1E"/>
    <w:rPr>
      <w:color w:val="954F72" w:themeColor="followedHyperlink"/>
      <w:u w:val="single"/>
    </w:rPr>
  </w:style>
  <w:style w:type="character" w:customStyle="1" w:styleId="Heading3Char">
    <w:name w:val="Heading 3 Char"/>
    <w:basedOn w:val="DefaultParagraphFont"/>
    <w:link w:val="Heading3"/>
    <w:uiPriority w:val="9"/>
    <w:semiHidden/>
    <w:rsid w:val="00B97A6F"/>
    <w:rPr>
      <w:rFonts w:asciiTheme="majorHAnsi" w:eastAsiaTheme="majorEastAsia" w:hAnsiTheme="majorHAnsi" w:cstheme="majorBidi"/>
      <w:color w:val="1F3763" w:themeColor="accent1" w:themeShade="7F"/>
      <w:sz w:val="24"/>
      <w:szCs w:val="24"/>
    </w:rPr>
  </w:style>
  <w:style w:type="character" w:styleId="BookTitle">
    <w:name w:val="Book Title"/>
    <w:basedOn w:val="DefaultParagraphFont"/>
    <w:uiPriority w:val="33"/>
    <w:qFormat/>
    <w:rsid w:val="00E90D6F"/>
    <w:rPr>
      <w:b/>
      <w:bCs/>
      <w:i/>
      <w:iCs/>
      <w:spacing w:val="5"/>
    </w:rPr>
  </w:style>
  <w:style w:type="paragraph" w:styleId="Caption">
    <w:name w:val="caption"/>
    <w:basedOn w:val="Normal"/>
    <w:next w:val="Normal"/>
    <w:uiPriority w:val="35"/>
    <w:semiHidden/>
    <w:unhideWhenUsed/>
    <w:qFormat/>
    <w:rsid w:val="00E90D6F"/>
    <w:pPr>
      <w:spacing w:after="200"/>
    </w:pPr>
    <w:rPr>
      <w:i/>
      <w:iCs/>
      <w:color w:val="44546A" w:themeColor="text2"/>
      <w:sz w:val="18"/>
      <w:szCs w:val="18"/>
    </w:rPr>
  </w:style>
  <w:style w:type="character" w:styleId="Emphasis">
    <w:name w:val="Emphasis"/>
    <w:basedOn w:val="DefaultParagraphFont"/>
    <w:uiPriority w:val="20"/>
    <w:qFormat/>
    <w:rsid w:val="00E90D6F"/>
    <w:rPr>
      <w:i/>
      <w:iCs/>
    </w:rPr>
  </w:style>
  <w:style w:type="character" w:customStyle="1" w:styleId="Heading1Char">
    <w:name w:val="Heading 1 Char"/>
    <w:basedOn w:val="DefaultParagraphFont"/>
    <w:link w:val="Heading1"/>
    <w:uiPriority w:val="9"/>
    <w:rsid w:val="00E90D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90D6F"/>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E90D6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90D6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90D6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90D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0D6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90D6F"/>
    <w:rPr>
      <w:i/>
      <w:iCs/>
      <w:color w:val="4472C4" w:themeColor="accent1"/>
    </w:rPr>
  </w:style>
  <w:style w:type="paragraph" w:styleId="IntenseQuote">
    <w:name w:val="Intense Quote"/>
    <w:basedOn w:val="Normal"/>
    <w:next w:val="Normal"/>
    <w:link w:val="IntenseQuoteChar"/>
    <w:uiPriority w:val="30"/>
    <w:qFormat/>
    <w:rsid w:val="00E90D6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90D6F"/>
    <w:rPr>
      <w:rFonts w:ascii="Calibri" w:hAnsi="Calibri" w:cs="Calibri"/>
      <w:i/>
      <w:iCs/>
      <w:color w:val="4472C4" w:themeColor="accent1"/>
    </w:rPr>
  </w:style>
  <w:style w:type="character" w:styleId="IntenseReference">
    <w:name w:val="Intense Reference"/>
    <w:basedOn w:val="DefaultParagraphFont"/>
    <w:uiPriority w:val="32"/>
    <w:qFormat/>
    <w:rsid w:val="00E90D6F"/>
    <w:rPr>
      <w:b/>
      <w:bCs/>
      <w:smallCaps/>
      <w:color w:val="4472C4" w:themeColor="accent1"/>
      <w:spacing w:val="5"/>
    </w:rPr>
  </w:style>
  <w:style w:type="paragraph" w:styleId="NoSpacing">
    <w:name w:val="No Spacing"/>
    <w:uiPriority w:val="1"/>
    <w:qFormat/>
    <w:rsid w:val="00E90D6F"/>
    <w:pPr>
      <w:spacing w:after="0" w:line="240" w:lineRule="auto"/>
    </w:pPr>
    <w:rPr>
      <w:rFonts w:ascii="Calibri" w:hAnsi="Calibri" w:cs="Calibri"/>
    </w:rPr>
  </w:style>
  <w:style w:type="paragraph" w:styleId="Quote">
    <w:name w:val="Quote"/>
    <w:basedOn w:val="Normal"/>
    <w:next w:val="Normal"/>
    <w:link w:val="QuoteChar"/>
    <w:uiPriority w:val="29"/>
    <w:qFormat/>
    <w:rsid w:val="00E90D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90D6F"/>
    <w:rPr>
      <w:rFonts w:ascii="Calibri" w:hAnsi="Calibri" w:cs="Calibri"/>
      <w:i/>
      <w:iCs/>
      <w:color w:val="404040" w:themeColor="text1" w:themeTint="BF"/>
    </w:rPr>
  </w:style>
  <w:style w:type="character" w:styleId="Strong">
    <w:name w:val="Strong"/>
    <w:basedOn w:val="DefaultParagraphFont"/>
    <w:uiPriority w:val="22"/>
    <w:qFormat/>
    <w:rsid w:val="00E90D6F"/>
    <w:rPr>
      <w:b/>
      <w:bCs/>
    </w:rPr>
  </w:style>
  <w:style w:type="paragraph" w:styleId="Subtitle">
    <w:name w:val="Subtitle"/>
    <w:basedOn w:val="Normal"/>
    <w:next w:val="Normal"/>
    <w:link w:val="SubtitleChar"/>
    <w:uiPriority w:val="11"/>
    <w:qFormat/>
    <w:rsid w:val="00E90D6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90D6F"/>
    <w:rPr>
      <w:rFonts w:eastAsiaTheme="minorEastAsia"/>
      <w:color w:val="5A5A5A" w:themeColor="text1" w:themeTint="A5"/>
      <w:spacing w:val="15"/>
    </w:rPr>
  </w:style>
  <w:style w:type="character" w:styleId="SubtleEmphasis">
    <w:name w:val="Subtle Emphasis"/>
    <w:basedOn w:val="DefaultParagraphFont"/>
    <w:uiPriority w:val="19"/>
    <w:qFormat/>
    <w:rsid w:val="00E90D6F"/>
    <w:rPr>
      <w:i/>
      <w:iCs/>
      <w:color w:val="404040" w:themeColor="text1" w:themeTint="BF"/>
    </w:rPr>
  </w:style>
  <w:style w:type="character" w:styleId="SubtleReference">
    <w:name w:val="Subtle Reference"/>
    <w:basedOn w:val="DefaultParagraphFont"/>
    <w:uiPriority w:val="31"/>
    <w:qFormat/>
    <w:rsid w:val="00E90D6F"/>
    <w:rPr>
      <w:smallCaps/>
      <w:color w:val="5A5A5A" w:themeColor="text1" w:themeTint="A5"/>
    </w:rPr>
  </w:style>
  <w:style w:type="paragraph" w:styleId="Title">
    <w:name w:val="Title"/>
    <w:basedOn w:val="Normal"/>
    <w:next w:val="Normal"/>
    <w:link w:val="TitleChar"/>
    <w:uiPriority w:val="10"/>
    <w:qFormat/>
    <w:rsid w:val="00E90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D6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90D6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8293">
      <w:bodyDiv w:val="1"/>
      <w:marLeft w:val="0"/>
      <w:marRight w:val="0"/>
      <w:marTop w:val="0"/>
      <w:marBottom w:val="0"/>
      <w:divBdr>
        <w:top w:val="none" w:sz="0" w:space="0" w:color="auto"/>
        <w:left w:val="none" w:sz="0" w:space="0" w:color="auto"/>
        <w:bottom w:val="none" w:sz="0" w:space="0" w:color="auto"/>
        <w:right w:val="none" w:sz="0" w:space="0" w:color="auto"/>
      </w:divBdr>
    </w:div>
    <w:div w:id="980498992">
      <w:bodyDiv w:val="1"/>
      <w:marLeft w:val="0"/>
      <w:marRight w:val="0"/>
      <w:marTop w:val="0"/>
      <w:marBottom w:val="0"/>
      <w:divBdr>
        <w:top w:val="none" w:sz="0" w:space="0" w:color="auto"/>
        <w:left w:val="none" w:sz="0" w:space="0" w:color="auto"/>
        <w:bottom w:val="none" w:sz="0" w:space="0" w:color="auto"/>
        <w:right w:val="none" w:sz="0" w:space="0" w:color="auto"/>
      </w:divBdr>
    </w:div>
    <w:div w:id="1320814738">
      <w:bodyDiv w:val="1"/>
      <w:marLeft w:val="0"/>
      <w:marRight w:val="0"/>
      <w:marTop w:val="0"/>
      <w:marBottom w:val="0"/>
      <w:divBdr>
        <w:top w:val="none" w:sz="0" w:space="0" w:color="auto"/>
        <w:left w:val="none" w:sz="0" w:space="0" w:color="auto"/>
        <w:bottom w:val="none" w:sz="0" w:space="0" w:color="auto"/>
        <w:right w:val="none" w:sz="0" w:space="0" w:color="auto"/>
      </w:divBdr>
    </w:div>
    <w:div w:id="1550337344">
      <w:bodyDiv w:val="1"/>
      <w:marLeft w:val="0"/>
      <w:marRight w:val="0"/>
      <w:marTop w:val="0"/>
      <w:marBottom w:val="0"/>
      <w:divBdr>
        <w:top w:val="none" w:sz="0" w:space="0" w:color="auto"/>
        <w:left w:val="none" w:sz="0" w:space="0" w:color="auto"/>
        <w:bottom w:val="none" w:sz="0" w:space="0" w:color="auto"/>
        <w:right w:val="none" w:sz="0" w:space="0" w:color="auto"/>
      </w:divBdr>
    </w:div>
    <w:div w:id="1588227390">
      <w:bodyDiv w:val="1"/>
      <w:marLeft w:val="0"/>
      <w:marRight w:val="0"/>
      <w:marTop w:val="0"/>
      <w:marBottom w:val="0"/>
      <w:divBdr>
        <w:top w:val="none" w:sz="0" w:space="0" w:color="auto"/>
        <w:left w:val="none" w:sz="0" w:space="0" w:color="auto"/>
        <w:bottom w:val="none" w:sz="0" w:space="0" w:color="auto"/>
        <w:right w:val="none" w:sz="0" w:space="0" w:color="auto"/>
      </w:divBdr>
    </w:div>
    <w:div w:id="1612863094">
      <w:bodyDiv w:val="1"/>
      <w:marLeft w:val="0"/>
      <w:marRight w:val="0"/>
      <w:marTop w:val="0"/>
      <w:marBottom w:val="0"/>
      <w:divBdr>
        <w:top w:val="none" w:sz="0" w:space="0" w:color="auto"/>
        <w:left w:val="none" w:sz="0" w:space="0" w:color="auto"/>
        <w:bottom w:val="none" w:sz="0" w:space="0" w:color="auto"/>
        <w:right w:val="none" w:sz="0" w:space="0" w:color="auto"/>
      </w:divBdr>
    </w:div>
    <w:div w:id="1684042789">
      <w:bodyDiv w:val="1"/>
      <w:marLeft w:val="0"/>
      <w:marRight w:val="0"/>
      <w:marTop w:val="0"/>
      <w:marBottom w:val="0"/>
      <w:divBdr>
        <w:top w:val="none" w:sz="0" w:space="0" w:color="auto"/>
        <w:left w:val="none" w:sz="0" w:space="0" w:color="auto"/>
        <w:bottom w:val="none" w:sz="0" w:space="0" w:color="auto"/>
        <w:right w:val="none" w:sz="0" w:space="0" w:color="auto"/>
      </w:divBdr>
    </w:div>
    <w:div w:id="1946425415">
      <w:bodyDiv w:val="1"/>
      <w:marLeft w:val="0"/>
      <w:marRight w:val="0"/>
      <w:marTop w:val="0"/>
      <w:marBottom w:val="0"/>
      <w:divBdr>
        <w:top w:val="none" w:sz="0" w:space="0" w:color="auto"/>
        <w:left w:val="none" w:sz="0" w:space="0" w:color="auto"/>
        <w:bottom w:val="none" w:sz="0" w:space="0" w:color="auto"/>
        <w:right w:val="none" w:sz="0" w:space="0" w:color="auto"/>
      </w:divBdr>
    </w:div>
    <w:div w:id="2088645759">
      <w:bodyDiv w:val="1"/>
      <w:marLeft w:val="0"/>
      <w:marRight w:val="0"/>
      <w:marTop w:val="0"/>
      <w:marBottom w:val="0"/>
      <w:divBdr>
        <w:top w:val="none" w:sz="0" w:space="0" w:color="auto"/>
        <w:left w:val="none" w:sz="0" w:space="0" w:color="auto"/>
        <w:bottom w:val="none" w:sz="0" w:space="0" w:color="auto"/>
        <w:right w:val="none" w:sz="0" w:space="0" w:color="auto"/>
      </w:divBdr>
    </w:div>
    <w:div w:id="211382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ma.speirs@ballyhoo-pr.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enas.org.uk/join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national_allotment_socie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nas.org.uk/" TargetMode="External"/><Relationship Id="rId5" Type="http://schemas.openxmlformats.org/officeDocument/2006/relationships/numbering" Target="numbering.xml"/><Relationship Id="rId15" Type="http://schemas.openxmlformats.org/officeDocument/2006/relationships/hyperlink" Target="https://www.facebook.com/Nationalallotmentsociety?ref=hl" TargetMode="External"/><Relationship Id="rId10"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thena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b61a6d-4a0a-4c51-84e1-66bca63a1fd8">
      <Terms xmlns="http://schemas.microsoft.com/office/infopath/2007/PartnerControls"/>
    </lcf76f155ced4ddcb4097134ff3c332f>
    <TaxCatchAll xmlns="a62572de-771b-4161-811b-25861f1ffd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75D615048B4A4BA37A14462072B53B" ma:contentTypeVersion="18" ma:contentTypeDescription="Create a new document." ma:contentTypeScope="" ma:versionID="29f098b993a4e04b9a83cbc1f8be023b">
  <xsd:schema xmlns:xsd="http://www.w3.org/2001/XMLSchema" xmlns:xs="http://www.w3.org/2001/XMLSchema" xmlns:p="http://schemas.microsoft.com/office/2006/metadata/properties" xmlns:ns2="4bb61a6d-4a0a-4c51-84e1-66bca63a1fd8" xmlns:ns3="a62572de-771b-4161-811b-25861f1ffdc5" targetNamespace="http://schemas.microsoft.com/office/2006/metadata/properties" ma:root="true" ma:fieldsID="07913684ab6cb3c5c40648e1d4035766" ns2:_="" ns3:_="">
    <xsd:import namespace="4bb61a6d-4a0a-4c51-84e1-66bca63a1fd8"/>
    <xsd:import namespace="a62572de-771b-4161-811b-25861f1ffd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61a6d-4a0a-4c51-84e1-66bca63a1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3e708e-d862-454e-bbc2-0404fdd436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572de-771b-4161-811b-25861f1ffdc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6478a6-4a45-4d2b-b5c6-fc3dbe3d8cf9}" ma:internalName="TaxCatchAll" ma:showField="CatchAllData" ma:web="a62572de-771b-4161-811b-25861f1ffd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F77B4-90D9-4F7D-B030-08DF4592FB25}">
  <ds:schemaRefs>
    <ds:schemaRef ds:uri="http://schemas.microsoft.com/office/2006/metadata/properties"/>
    <ds:schemaRef ds:uri="http://schemas.microsoft.com/office/infopath/2007/PartnerControls"/>
    <ds:schemaRef ds:uri="4bb61a6d-4a0a-4c51-84e1-66bca63a1fd8"/>
    <ds:schemaRef ds:uri="a62572de-771b-4161-811b-25861f1ffdc5"/>
  </ds:schemaRefs>
</ds:datastoreItem>
</file>

<file path=customXml/itemProps2.xml><?xml version="1.0" encoding="utf-8"?>
<ds:datastoreItem xmlns:ds="http://schemas.openxmlformats.org/officeDocument/2006/customXml" ds:itemID="{F758EB0F-38AF-407C-924A-D8FC06816E19}">
  <ds:schemaRefs>
    <ds:schemaRef ds:uri="http://schemas.openxmlformats.org/officeDocument/2006/bibliography"/>
  </ds:schemaRefs>
</ds:datastoreItem>
</file>

<file path=customXml/itemProps3.xml><?xml version="1.0" encoding="utf-8"?>
<ds:datastoreItem xmlns:ds="http://schemas.openxmlformats.org/officeDocument/2006/customXml" ds:itemID="{D697C0F0-2EF1-420B-965D-E9587230C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61a6d-4a0a-4c51-84e1-66bca63a1fd8"/>
    <ds:schemaRef ds:uri="a62572de-771b-4161-811b-25861f1ff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BDAA0-82BA-4AF1-8751-6782CA69BF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Speirs</dc:creator>
  <cp:keywords/>
  <dc:description/>
  <cp:lastModifiedBy>Charlotte Watts</cp:lastModifiedBy>
  <cp:revision>2</cp:revision>
  <dcterms:created xsi:type="dcterms:W3CDTF">2026-09-10T09:50:00Z</dcterms:created>
  <dcterms:modified xsi:type="dcterms:W3CDTF">2026-09-10T09:50:00Z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0x010100B975D615048B4A4BA37A14462072B53B</vt:lpwstr>
  </property>
  <property fmtid="{D5CDD505-2E9C-101B-9397-08002B2CF9AE}" pid="3" name="MediaServiceImageTags">
    <vt:lpwstr/>
  </property>
  <property fmtid="{D5CDD505-2E9C-101B-9397-08002B2CF9AE}" pid="4" name="GrammarlyDocumentId">
    <vt:lpwstr>f11b4823321b5b1110b8681a4cdb1a59de0ead189add4191c41fd72135ef906d</vt:lpwstr>
  </property>
</Properties>
</file>